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87B8F" w14:textId="7FA5AB58" w:rsidR="00973E42" w:rsidRPr="00987E33" w:rsidRDefault="00987E33" w:rsidP="00987E33">
      <w:pPr>
        <w:pStyle w:val="Heading2"/>
        <w:spacing w:before="0"/>
        <w:jc w:val="center"/>
        <w:rPr>
          <w:rFonts w:cstheme="minorHAnsi"/>
          <w:color w:val="000000" w:themeColor="text1"/>
          <w:sz w:val="28"/>
          <w:szCs w:val="28"/>
        </w:rPr>
      </w:pPr>
      <w:bookmarkStart w:id="0" w:name="_Toc114227471"/>
      <w:bookmarkStart w:id="1" w:name="_Hlk118899200"/>
      <w:r w:rsidRPr="00987E33">
        <w:rPr>
          <w:rFonts w:cstheme="minorHAnsi"/>
          <w:color w:val="000000" w:themeColor="text1"/>
          <w:sz w:val="28"/>
          <w:szCs w:val="28"/>
        </w:rPr>
        <w:t>Syracuse VAMC Psychology Doctoral Inter</w:t>
      </w:r>
      <w:r w:rsidR="00B1214F">
        <w:rPr>
          <w:rFonts w:cstheme="minorHAnsi"/>
          <w:color w:val="000000" w:themeColor="text1"/>
          <w:sz w:val="28"/>
          <w:szCs w:val="28"/>
        </w:rPr>
        <w:t>n</w:t>
      </w:r>
      <w:r w:rsidRPr="00987E33">
        <w:rPr>
          <w:rFonts w:cstheme="minorHAnsi"/>
          <w:color w:val="000000" w:themeColor="text1"/>
          <w:sz w:val="28"/>
          <w:szCs w:val="28"/>
        </w:rPr>
        <w:t>ship</w:t>
      </w:r>
    </w:p>
    <w:p w14:paraId="03CA903A" w14:textId="1BE516CD" w:rsidR="00296E18" w:rsidRPr="00CF7989" w:rsidRDefault="00296E18" w:rsidP="00296E18">
      <w:pPr>
        <w:pStyle w:val="Heading2"/>
        <w:spacing w:before="0"/>
        <w:rPr>
          <w:rFonts w:cstheme="minorHAnsi"/>
        </w:rPr>
      </w:pPr>
      <w:r w:rsidRPr="00CF7989">
        <w:rPr>
          <w:rFonts w:cstheme="minorHAnsi"/>
        </w:rPr>
        <w:t>Program Tables - Admissions, Support, and Placement Data</w:t>
      </w:r>
      <w:bookmarkEnd w:id="0"/>
    </w:p>
    <w:p w14:paraId="0D0BAE41" w14:textId="31C4EF61" w:rsidR="00296E18" w:rsidRDefault="00296E18" w:rsidP="00296E18">
      <w:pPr>
        <w:spacing w:after="0" w:line="240" w:lineRule="auto"/>
        <w:rPr>
          <w:rFonts w:eastAsia="Times New Roman" w:cstheme="minorHAnsi"/>
          <w:b/>
          <w:bCs/>
          <w:color w:val="000000"/>
          <w:u w:val="single"/>
        </w:rPr>
      </w:pPr>
      <w:r w:rsidRPr="00CF7989">
        <w:rPr>
          <w:rFonts w:eastAsia="Times New Roman" w:cstheme="minorHAnsi"/>
          <w:color w:val="000000"/>
        </w:rPr>
        <w:t xml:space="preserve">Date Program Tables are </w:t>
      </w:r>
      <w:r w:rsidRPr="009A4F4F">
        <w:rPr>
          <w:rFonts w:eastAsia="Times New Roman" w:cstheme="minorHAnsi"/>
          <w:color w:val="000000"/>
        </w:rPr>
        <w:t>updated:</w:t>
      </w:r>
      <w:r w:rsidRPr="009A4F4F">
        <w:rPr>
          <w:rFonts w:eastAsia="Times New Roman" w:cstheme="minorHAnsi"/>
          <w:b/>
          <w:bCs/>
          <w:color w:val="000000"/>
        </w:rPr>
        <w:t xml:space="preserve"> </w:t>
      </w:r>
      <w:r w:rsidR="00987E33" w:rsidRPr="009A4F4F">
        <w:rPr>
          <w:rFonts w:eastAsia="Times New Roman" w:cstheme="minorHAnsi"/>
          <w:b/>
          <w:bCs/>
          <w:color w:val="000000"/>
        </w:rPr>
        <w:t>0</w:t>
      </w:r>
      <w:r w:rsidR="00BD262E" w:rsidRPr="009A4F4F">
        <w:rPr>
          <w:rFonts w:eastAsia="Times New Roman" w:cstheme="minorHAnsi"/>
          <w:b/>
          <w:bCs/>
          <w:color w:val="000000"/>
        </w:rPr>
        <w:t>7</w:t>
      </w:r>
      <w:r w:rsidR="00B1214F" w:rsidRPr="009A4F4F">
        <w:rPr>
          <w:rFonts w:eastAsia="Times New Roman" w:cstheme="minorHAnsi"/>
          <w:b/>
          <w:bCs/>
          <w:color w:val="000000"/>
        </w:rPr>
        <w:t>/</w:t>
      </w:r>
      <w:r w:rsidR="000A6B0C" w:rsidRPr="009A4F4F">
        <w:rPr>
          <w:rFonts w:eastAsia="Times New Roman" w:cstheme="minorHAnsi"/>
          <w:b/>
          <w:bCs/>
          <w:color w:val="000000"/>
        </w:rPr>
        <w:t>14</w:t>
      </w:r>
      <w:r w:rsidR="00B1214F" w:rsidRPr="009A4F4F">
        <w:rPr>
          <w:rFonts w:eastAsia="Times New Roman" w:cstheme="minorHAnsi"/>
          <w:b/>
          <w:bCs/>
          <w:color w:val="000000"/>
        </w:rPr>
        <w:t>/202</w:t>
      </w:r>
      <w:r w:rsidR="00BD262E" w:rsidRPr="009A4F4F">
        <w:rPr>
          <w:rFonts w:eastAsia="Times New Roman" w:cstheme="minorHAnsi"/>
          <w:b/>
          <w:bCs/>
          <w:color w:val="000000"/>
        </w:rPr>
        <w:t>6</w:t>
      </w:r>
    </w:p>
    <w:p w14:paraId="1428BB66" w14:textId="77777777" w:rsidR="00296E18" w:rsidRDefault="00296E18" w:rsidP="00296E18">
      <w:pPr>
        <w:spacing w:after="0" w:line="240" w:lineRule="auto"/>
      </w:pPr>
    </w:p>
    <w:tbl>
      <w:tblPr>
        <w:tblStyle w:val="TableGrid"/>
        <w:tblW w:w="0" w:type="auto"/>
        <w:tblLook w:val="04A0" w:firstRow="1" w:lastRow="0" w:firstColumn="1" w:lastColumn="0" w:noHBand="0" w:noVBand="1"/>
        <w:tblCaption w:val="Table: Admissions, Support and Placement Data"/>
        <w:tblDescription w:val="Table: Admissions, Support and Placement Data"/>
      </w:tblPr>
      <w:tblGrid>
        <w:gridCol w:w="7375"/>
        <w:gridCol w:w="1975"/>
      </w:tblGrid>
      <w:tr w:rsidR="00296E18" w14:paraId="0B62F67A" w14:textId="77777777" w:rsidTr="006C0294">
        <w:tc>
          <w:tcPr>
            <w:tcW w:w="7375" w:type="dxa"/>
          </w:tcPr>
          <w:p w14:paraId="06CED14E" w14:textId="11EE0F5A" w:rsidR="00296E18" w:rsidRPr="00987E33" w:rsidRDefault="00296E18" w:rsidP="006C0294">
            <w:pPr>
              <w:rPr>
                <w:rFonts w:eastAsia="Times New Roman" w:cstheme="minorHAnsi"/>
                <w:b/>
                <w:bCs/>
                <w:sz w:val="28"/>
                <w:szCs w:val="28"/>
              </w:rPr>
            </w:pPr>
            <w:r w:rsidRPr="00CF7989">
              <w:rPr>
                <w:rFonts w:eastAsia="Times New Roman" w:cstheme="minorHAnsi"/>
                <w:b/>
                <w:bCs/>
                <w:sz w:val="28"/>
                <w:szCs w:val="28"/>
              </w:rPr>
              <w:t>Program Disclosure</w:t>
            </w:r>
          </w:p>
        </w:tc>
        <w:tc>
          <w:tcPr>
            <w:tcW w:w="1975" w:type="dxa"/>
          </w:tcPr>
          <w:p w14:paraId="47405E00" w14:textId="77777777" w:rsidR="00296E18" w:rsidRDefault="00296E18" w:rsidP="006C0294"/>
        </w:tc>
      </w:tr>
      <w:tr w:rsidR="00296E18" w14:paraId="12ED851B" w14:textId="77777777" w:rsidTr="006C0294">
        <w:tc>
          <w:tcPr>
            <w:tcW w:w="7375" w:type="dxa"/>
          </w:tcPr>
          <w:p w14:paraId="6E965CF1" w14:textId="77777777" w:rsidR="00296E18" w:rsidRPr="000C703A" w:rsidRDefault="00296E18" w:rsidP="006C0294">
            <w:pPr>
              <w:rPr>
                <w:rFonts w:eastAsia="Times New Roman"/>
                <w:sz w:val="28"/>
                <w:szCs w:val="28"/>
              </w:rPr>
            </w:pPr>
            <w:r w:rsidRPr="000C703A">
              <w:rPr>
                <w:rFonts w:eastAsia="Times New Roman" w:cstheme="minorHAnsi"/>
                <w:color w:val="000000"/>
              </w:rPr>
              <w:t>Does the program or institution require students, trainees, and/or staff (faculty) to comply with specific policies or practices related to the institution’s affiliation or purpose? Such policies or practices may include, but are not limited to, admissions, hiring, retention policies, and/or requirements for completion that express mission and values?</w:t>
            </w:r>
          </w:p>
          <w:p w14:paraId="1978735A" w14:textId="77777777" w:rsidR="00296E18" w:rsidRPr="000C703A" w:rsidRDefault="00296E18" w:rsidP="006C0294"/>
        </w:tc>
        <w:tc>
          <w:tcPr>
            <w:tcW w:w="1975" w:type="dxa"/>
            <w:vAlign w:val="center"/>
          </w:tcPr>
          <w:p w14:paraId="3CEE0974" w14:textId="77777777" w:rsidR="00296E18" w:rsidRDefault="00296E18" w:rsidP="006C0294">
            <w:pPr>
              <w:jc w:val="center"/>
            </w:pPr>
            <w:r>
              <w:t>No</w:t>
            </w:r>
          </w:p>
        </w:tc>
      </w:tr>
      <w:tr w:rsidR="00296E18" w14:paraId="348DDDE9" w14:textId="77777777" w:rsidTr="006C0294">
        <w:tc>
          <w:tcPr>
            <w:tcW w:w="7375" w:type="dxa"/>
          </w:tcPr>
          <w:p w14:paraId="3D1807BE" w14:textId="77777777" w:rsidR="00296E18" w:rsidRDefault="00296E18" w:rsidP="006C0294">
            <w:pPr>
              <w:rPr>
                <w:rFonts w:eastAsia="Times New Roman" w:cstheme="minorHAnsi"/>
                <w:color w:val="000000"/>
              </w:rPr>
            </w:pPr>
            <w:r w:rsidRPr="000C703A">
              <w:rPr>
                <w:rFonts w:eastAsia="Times New Roman" w:cstheme="minorHAnsi"/>
                <w:color w:val="000000"/>
              </w:rPr>
              <w:t>If yes, provide website link (or content from brochure) where this specific information is presented:</w:t>
            </w:r>
          </w:p>
          <w:p w14:paraId="5DEDE0EF" w14:textId="77777777" w:rsidR="00296E18" w:rsidRPr="000C703A" w:rsidRDefault="00296E18" w:rsidP="006C0294">
            <w:pPr>
              <w:rPr>
                <w:rFonts w:eastAsia="Times New Roman" w:cstheme="minorHAnsi"/>
                <w:color w:val="000000"/>
              </w:rPr>
            </w:pPr>
          </w:p>
        </w:tc>
        <w:tc>
          <w:tcPr>
            <w:tcW w:w="1975" w:type="dxa"/>
            <w:vAlign w:val="center"/>
          </w:tcPr>
          <w:p w14:paraId="09DB13A9" w14:textId="77777777" w:rsidR="00296E18" w:rsidRDefault="00296E18" w:rsidP="006C0294">
            <w:pPr>
              <w:jc w:val="center"/>
            </w:pPr>
            <w:r>
              <w:t>NA</w:t>
            </w:r>
          </w:p>
        </w:tc>
      </w:tr>
      <w:tr w:rsidR="00296E18" w14:paraId="3275093D" w14:textId="77777777" w:rsidTr="006C0294">
        <w:tc>
          <w:tcPr>
            <w:tcW w:w="7375" w:type="dxa"/>
          </w:tcPr>
          <w:p w14:paraId="75ACD940" w14:textId="74CFAE1C" w:rsidR="00296E18" w:rsidRPr="00987E33" w:rsidRDefault="00296E18" w:rsidP="006C0294">
            <w:pPr>
              <w:rPr>
                <w:rFonts w:eastAsia="Times New Roman" w:cstheme="minorHAnsi"/>
                <w:b/>
                <w:bCs/>
                <w:sz w:val="28"/>
                <w:szCs w:val="28"/>
              </w:rPr>
            </w:pPr>
            <w:r w:rsidRPr="00CF7989">
              <w:rPr>
                <w:rFonts w:eastAsia="Times New Roman" w:cstheme="minorHAnsi"/>
                <w:b/>
                <w:bCs/>
                <w:sz w:val="28"/>
                <w:szCs w:val="28"/>
              </w:rPr>
              <w:t>Internship Program Admissions</w:t>
            </w:r>
          </w:p>
        </w:tc>
        <w:tc>
          <w:tcPr>
            <w:tcW w:w="1975" w:type="dxa"/>
          </w:tcPr>
          <w:p w14:paraId="03175DC5" w14:textId="77777777" w:rsidR="00296E18" w:rsidRDefault="00296E18" w:rsidP="006C0294">
            <w:pPr>
              <w:jc w:val="center"/>
            </w:pPr>
            <w:r>
              <w:rPr>
                <w:color w:val="FFFFFF" w:themeColor="background1"/>
              </w:rPr>
              <w:t>NA</w:t>
            </w:r>
          </w:p>
        </w:tc>
      </w:tr>
      <w:tr w:rsidR="00296E18" w14:paraId="2F306994" w14:textId="77777777" w:rsidTr="006C0294">
        <w:tc>
          <w:tcPr>
            <w:tcW w:w="7375" w:type="dxa"/>
          </w:tcPr>
          <w:p w14:paraId="4EF02541" w14:textId="77777777" w:rsidR="00296E18" w:rsidRPr="000C703A" w:rsidRDefault="00296E18" w:rsidP="006C0294">
            <w:pPr>
              <w:rPr>
                <w:rFonts w:eastAsia="Times New Roman" w:cstheme="minorHAnsi"/>
                <w:color w:val="000000"/>
              </w:rPr>
            </w:pPr>
            <w:r w:rsidRPr="000C703A">
              <w:rPr>
                <w:rFonts w:eastAsia="Times New Roman" w:cstheme="minorHAnsi"/>
              </w:rPr>
              <w:t>Briefly describe in narrative form important information to assist potential applicants in assessing their likely fit with your program. This description must be consistent with the program’s policies on intern selection and practicum and academic preparation requirements:</w:t>
            </w:r>
          </w:p>
        </w:tc>
        <w:tc>
          <w:tcPr>
            <w:tcW w:w="1975" w:type="dxa"/>
          </w:tcPr>
          <w:p w14:paraId="6DD21304" w14:textId="77777777" w:rsidR="00296E18" w:rsidRDefault="00296E18" w:rsidP="006C0294">
            <w:pPr>
              <w:jc w:val="center"/>
            </w:pPr>
            <w:r>
              <w:rPr>
                <w:color w:val="FFFFFF" w:themeColor="background1"/>
              </w:rPr>
              <w:t>NA</w:t>
            </w:r>
            <w:r w:rsidRPr="004A5DD5">
              <w:rPr>
                <w:color w:val="FFFFFF" w:themeColor="background1"/>
              </w:rPr>
              <w:t xml:space="preserve"> X</w:t>
            </w:r>
          </w:p>
        </w:tc>
      </w:tr>
      <w:tr w:rsidR="00296E18" w14:paraId="0BB24653" w14:textId="77777777" w:rsidTr="006C0294">
        <w:tc>
          <w:tcPr>
            <w:tcW w:w="7375" w:type="dxa"/>
          </w:tcPr>
          <w:p w14:paraId="4D9B982C" w14:textId="22CB6A05" w:rsidR="00296E18" w:rsidRPr="00B1214F" w:rsidRDefault="00B1214F" w:rsidP="00B1214F">
            <w:pPr>
              <w:ind w:left="180" w:right="180"/>
            </w:pPr>
            <w:bookmarkStart w:id="2" w:name="_Hlk204595862"/>
            <w:r w:rsidRPr="00F67941">
              <w:rPr>
                <w:rFonts w:ascii="Times New Roman" w:eastAsia="Times New Roman" w:hAnsi="Times New Roman"/>
                <w:sz w:val="24"/>
                <w:szCs w:val="24"/>
              </w:rPr>
              <w:t>The Syracuse VA Medical</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Center accepts</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interns through</w:t>
            </w:r>
            <w:r w:rsidRPr="00A2556C">
              <w:rPr>
                <w:rFonts w:ascii="Times New Roman" w:eastAsia="Times New Roman" w:hAnsi="Times New Roman"/>
                <w:sz w:val="24"/>
                <w:szCs w:val="24"/>
              </w:rPr>
              <w:t xml:space="preserve"> the</w:t>
            </w:r>
            <w:r w:rsidRPr="00F67941">
              <w:rPr>
                <w:rFonts w:ascii="Times New Roman" w:eastAsia="Times New Roman" w:hAnsi="Times New Roman"/>
                <w:sz w:val="24"/>
                <w:szCs w:val="24"/>
              </w:rPr>
              <w:t xml:space="preserve"> auspices</w:t>
            </w:r>
            <w:r w:rsidRPr="00A2556C">
              <w:rPr>
                <w:rFonts w:ascii="Times New Roman" w:eastAsia="Times New Roman" w:hAnsi="Times New Roman"/>
                <w:sz w:val="24"/>
                <w:szCs w:val="24"/>
              </w:rPr>
              <w:t xml:space="preserve"> of</w:t>
            </w:r>
            <w:r w:rsidRPr="00F67941">
              <w:rPr>
                <w:rFonts w:ascii="Times New Roman" w:eastAsia="Times New Roman" w:hAnsi="Times New Roman"/>
                <w:sz w:val="24"/>
                <w:szCs w:val="24"/>
              </w:rPr>
              <w:t xml:space="preserve"> </w:t>
            </w:r>
            <w:r w:rsidRPr="00A2556C">
              <w:rPr>
                <w:rFonts w:ascii="Times New Roman" w:eastAsia="Times New Roman" w:hAnsi="Times New Roman"/>
                <w:sz w:val="24"/>
                <w:szCs w:val="24"/>
              </w:rPr>
              <w:t>the</w:t>
            </w:r>
            <w:r w:rsidRPr="00F67941">
              <w:rPr>
                <w:rFonts w:ascii="Times New Roman" w:eastAsia="Times New Roman" w:hAnsi="Times New Roman"/>
                <w:sz w:val="24"/>
                <w:szCs w:val="24"/>
              </w:rPr>
              <w:t xml:space="preserve"> Department</w:t>
            </w:r>
            <w:r w:rsidRPr="00A2556C">
              <w:rPr>
                <w:rFonts w:ascii="Times New Roman" w:eastAsia="Times New Roman" w:hAnsi="Times New Roman"/>
                <w:sz w:val="24"/>
                <w:szCs w:val="24"/>
              </w:rPr>
              <w:t xml:space="preserve"> of</w:t>
            </w:r>
            <w:r w:rsidRPr="00F67941">
              <w:rPr>
                <w:rFonts w:ascii="Times New Roman" w:eastAsia="Times New Roman" w:hAnsi="Times New Roman"/>
                <w:sz w:val="24"/>
                <w:szCs w:val="24"/>
              </w:rPr>
              <w:t xml:space="preserve"> Veterans Affairs</w:t>
            </w:r>
            <w:r w:rsidRPr="00A2556C">
              <w:rPr>
                <w:rFonts w:ascii="Times New Roman" w:eastAsia="Times New Roman" w:hAnsi="Times New Roman"/>
                <w:sz w:val="24"/>
                <w:szCs w:val="24"/>
              </w:rPr>
              <w:t xml:space="preserve"> Psychology</w:t>
            </w:r>
            <w:r w:rsidRPr="00F67941">
              <w:rPr>
                <w:rFonts w:ascii="Times New Roman" w:eastAsia="Times New Roman" w:hAnsi="Times New Roman"/>
                <w:sz w:val="24"/>
                <w:szCs w:val="24"/>
              </w:rPr>
              <w:t xml:space="preserve"> Training Program.</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Applicants</w:t>
            </w:r>
            <w:r w:rsidRPr="00A2556C">
              <w:rPr>
                <w:rFonts w:ascii="Times New Roman" w:eastAsia="Times New Roman" w:hAnsi="Times New Roman"/>
                <w:sz w:val="24"/>
                <w:szCs w:val="24"/>
              </w:rPr>
              <w:t xml:space="preserve"> must be</w:t>
            </w:r>
            <w:r w:rsidRPr="00F67941">
              <w:rPr>
                <w:rFonts w:ascii="Times New Roman" w:eastAsia="Times New Roman" w:hAnsi="Times New Roman"/>
                <w:sz w:val="24"/>
                <w:szCs w:val="24"/>
              </w:rPr>
              <w:t xml:space="preserve"> citizens</w:t>
            </w:r>
            <w:r w:rsidRPr="00A2556C">
              <w:rPr>
                <w:rFonts w:ascii="Times New Roman" w:eastAsia="Times New Roman" w:hAnsi="Times New Roman"/>
                <w:sz w:val="24"/>
                <w:szCs w:val="24"/>
              </w:rPr>
              <w:t xml:space="preserve"> of</w:t>
            </w:r>
            <w:r w:rsidRPr="00F67941">
              <w:rPr>
                <w:rFonts w:ascii="Times New Roman" w:eastAsia="Times New Roman" w:hAnsi="Times New Roman"/>
                <w:sz w:val="24"/>
                <w:szCs w:val="24"/>
              </w:rPr>
              <w:t xml:space="preserve"> </w:t>
            </w:r>
            <w:r w:rsidRPr="00A2556C">
              <w:rPr>
                <w:rFonts w:ascii="Times New Roman" w:eastAsia="Times New Roman" w:hAnsi="Times New Roman"/>
                <w:sz w:val="24"/>
                <w:szCs w:val="24"/>
              </w:rPr>
              <w:t>the</w:t>
            </w:r>
            <w:r w:rsidRPr="00F67941">
              <w:rPr>
                <w:rFonts w:ascii="Times New Roman" w:eastAsia="Times New Roman" w:hAnsi="Times New Roman"/>
                <w:sz w:val="24"/>
                <w:szCs w:val="24"/>
              </w:rPr>
              <w:t xml:space="preserve"> United</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States and</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doctoral</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candidates</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in</w:t>
            </w:r>
            <w:r w:rsidRPr="00A2556C">
              <w:rPr>
                <w:rFonts w:ascii="Times New Roman" w:eastAsia="Times New Roman" w:hAnsi="Times New Roman"/>
                <w:sz w:val="24"/>
                <w:szCs w:val="24"/>
              </w:rPr>
              <w:t xml:space="preserve"> good standing at </w:t>
            </w:r>
            <w:r w:rsidRPr="00F67941">
              <w:rPr>
                <w:rFonts w:ascii="Times New Roman" w:eastAsia="Times New Roman" w:hAnsi="Times New Roman"/>
                <w:sz w:val="24"/>
                <w:szCs w:val="24"/>
              </w:rPr>
              <w:t>Clinical</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Counseling</w:t>
            </w:r>
            <w:r w:rsidRPr="00A2556C">
              <w:rPr>
                <w:rFonts w:ascii="Times New Roman" w:eastAsia="Times New Roman" w:hAnsi="Times New Roman"/>
                <w:sz w:val="24"/>
                <w:szCs w:val="24"/>
              </w:rPr>
              <w:t xml:space="preserve">, or Combined programs </w:t>
            </w:r>
            <w:r w:rsidRPr="00F67941">
              <w:rPr>
                <w:rFonts w:ascii="Times New Roman" w:eastAsia="Times New Roman" w:hAnsi="Times New Roman"/>
                <w:sz w:val="24"/>
                <w:szCs w:val="24"/>
              </w:rPr>
              <w:t>accredited</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 xml:space="preserve">by </w:t>
            </w:r>
            <w:r w:rsidRPr="00A2556C">
              <w:rPr>
                <w:rFonts w:ascii="Times New Roman" w:eastAsia="Times New Roman" w:hAnsi="Times New Roman"/>
                <w:sz w:val="24"/>
                <w:szCs w:val="24"/>
              </w:rPr>
              <w:t>the</w:t>
            </w:r>
            <w:r w:rsidRPr="00F67941">
              <w:rPr>
                <w:rFonts w:ascii="Times New Roman" w:eastAsia="Times New Roman" w:hAnsi="Times New Roman"/>
                <w:sz w:val="24"/>
                <w:szCs w:val="24"/>
              </w:rPr>
              <w:t xml:space="preserve"> </w:t>
            </w:r>
            <w:r w:rsidRPr="00A2556C">
              <w:rPr>
                <w:rFonts w:ascii="Times New Roman" w:eastAsia="Times New Roman" w:hAnsi="Times New Roman"/>
                <w:sz w:val="24"/>
                <w:szCs w:val="24"/>
              </w:rPr>
              <w:t xml:space="preserve">American Psychological Association (APA), Canadian Psychological Association (CPA), or Psychological Clinical Science Accreditation System (PCSAS). We encourage applications from all qualified </w:t>
            </w:r>
            <w:r w:rsidR="000A6B0C">
              <w:rPr>
                <w:rFonts w:ascii="Times New Roman" w:eastAsia="Times New Roman" w:hAnsi="Times New Roman"/>
                <w:sz w:val="24"/>
                <w:szCs w:val="24"/>
              </w:rPr>
              <w:t xml:space="preserve">and interested candidates. </w:t>
            </w:r>
            <w:r w:rsidR="00113F93">
              <w:rPr>
                <w:rFonts w:ascii="Times New Roman" w:eastAsia="Times New Roman" w:hAnsi="Times New Roman"/>
                <w:sz w:val="24"/>
                <w:szCs w:val="24"/>
              </w:rPr>
              <w:t>We</w:t>
            </w:r>
            <w:r w:rsidRPr="00A2556C">
              <w:rPr>
                <w:rFonts w:ascii="Times New Roman" w:eastAsia="Times New Roman" w:hAnsi="Times New Roman"/>
                <w:sz w:val="24"/>
                <w:szCs w:val="24"/>
              </w:rPr>
              <w:t xml:space="preserve"> believe we are a stronger institution and training program when </w:t>
            </w:r>
            <w:r w:rsidR="00113F93">
              <w:rPr>
                <w:rFonts w:ascii="Times New Roman" w:eastAsia="Times New Roman" w:hAnsi="Times New Roman"/>
                <w:sz w:val="24"/>
                <w:szCs w:val="24"/>
              </w:rPr>
              <w:t>staff</w:t>
            </w:r>
            <w:r w:rsidR="000A6B0C">
              <w:rPr>
                <w:rFonts w:ascii="Times New Roman" w:eastAsia="Times New Roman" w:hAnsi="Times New Roman"/>
                <w:sz w:val="24"/>
                <w:szCs w:val="24"/>
              </w:rPr>
              <w:t xml:space="preserve"> and trainees with different lived experiences and areas of expertise collaborate</w:t>
            </w:r>
            <w:r w:rsidRPr="00A2556C">
              <w:rPr>
                <w:rFonts w:ascii="Times New Roman" w:eastAsia="Times New Roman" w:hAnsi="Times New Roman"/>
                <w:sz w:val="24"/>
                <w:szCs w:val="24"/>
              </w:rPr>
              <w:t xml:space="preserve">. Applicants making a good </w:t>
            </w:r>
            <w:r w:rsidRPr="00F67941">
              <w:rPr>
                <w:rFonts w:ascii="Times New Roman" w:eastAsia="Times New Roman" w:hAnsi="Times New Roman"/>
                <w:sz w:val="24"/>
                <w:szCs w:val="24"/>
              </w:rPr>
              <w:t>match with</w:t>
            </w:r>
            <w:r w:rsidRPr="00A2556C">
              <w:rPr>
                <w:rFonts w:ascii="Times New Roman" w:eastAsia="Times New Roman" w:hAnsi="Times New Roman"/>
                <w:sz w:val="24"/>
                <w:szCs w:val="24"/>
              </w:rPr>
              <w:t xml:space="preserve"> this </w:t>
            </w:r>
            <w:r w:rsidRPr="00F67941">
              <w:rPr>
                <w:rFonts w:ascii="Times New Roman" w:eastAsia="Times New Roman" w:hAnsi="Times New Roman"/>
                <w:sz w:val="24"/>
                <w:szCs w:val="24"/>
              </w:rPr>
              <w:t>program often have strong</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 xml:space="preserve">experience </w:t>
            </w:r>
            <w:r w:rsidRPr="00A2556C">
              <w:rPr>
                <w:rFonts w:ascii="Times New Roman" w:eastAsia="Times New Roman" w:hAnsi="Times New Roman"/>
                <w:sz w:val="24"/>
                <w:szCs w:val="24"/>
              </w:rPr>
              <w:t>or</w:t>
            </w:r>
            <w:r w:rsidRPr="00F67941">
              <w:rPr>
                <w:rFonts w:ascii="Times New Roman" w:eastAsia="Times New Roman" w:hAnsi="Times New Roman"/>
                <w:sz w:val="24"/>
                <w:szCs w:val="24"/>
              </w:rPr>
              <w:t xml:space="preserve"> interest in </w:t>
            </w:r>
            <w:r w:rsidRPr="00A2556C">
              <w:rPr>
                <w:rFonts w:ascii="Times New Roman" w:eastAsia="Times New Roman" w:hAnsi="Times New Roman"/>
                <w:sz w:val="24"/>
                <w:szCs w:val="24"/>
              </w:rPr>
              <w:t xml:space="preserve"> becoming well-rounded generalist</w:t>
            </w:r>
            <w:r w:rsidR="008F0794">
              <w:rPr>
                <w:rFonts w:ascii="Times New Roman" w:eastAsia="Times New Roman" w:hAnsi="Times New Roman"/>
                <w:sz w:val="24"/>
                <w:szCs w:val="24"/>
              </w:rPr>
              <w:t>s</w:t>
            </w:r>
            <w:r w:rsidRPr="00A2556C">
              <w:rPr>
                <w:rFonts w:ascii="Times New Roman" w:eastAsia="Times New Roman" w:hAnsi="Times New Roman"/>
                <w:sz w:val="24"/>
                <w:szCs w:val="24"/>
              </w:rPr>
              <w:t>, given our year-long experiences in psychotherapy and psychological assessment</w:t>
            </w:r>
            <w:r w:rsidRPr="00F67941">
              <w:rPr>
                <w:rFonts w:ascii="Times New Roman" w:eastAsia="Times New Roman" w:hAnsi="Times New Roman"/>
                <w:sz w:val="24"/>
                <w:szCs w:val="24"/>
              </w:rPr>
              <w:t xml:space="preserve">. </w:t>
            </w:r>
            <w:r w:rsidRPr="00A2556C">
              <w:rPr>
                <w:rFonts w:ascii="Times New Roman" w:eastAsia="Times New Roman" w:hAnsi="Times New Roman"/>
                <w:sz w:val="24"/>
                <w:szCs w:val="24"/>
              </w:rPr>
              <w:t xml:space="preserve"> Interest and experience with specialty areas such as</w:t>
            </w:r>
            <w:r w:rsidRPr="00F67941">
              <w:rPr>
                <w:rFonts w:ascii="Times New Roman" w:eastAsia="Times New Roman" w:hAnsi="Times New Roman"/>
                <w:sz w:val="24"/>
                <w:szCs w:val="24"/>
              </w:rPr>
              <w:t xml:space="preserve"> PTSD,</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Health</w:t>
            </w:r>
            <w:r w:rsidRPr="00A2556C">
              <w:rPr>
                <w:rFonts w:ascii="Times New Roman" w:eastAsia="Times New Roman" w:hAnsi="Times New Roman"/>
                <w:sz w:val="24"/>
                <w:szCs w:val="24"/>
              </w:rPr>
              <w:t xml:space="preserve"> </w:t>
            </w:r>
            <w:r w:rsidRPr="00F67941">
              <w:rPr>
                <w:rFonts w:ascii="Times New Roman" w:eastAsia="Times New Roman" w:hAnsi="Times New Roman"/>
                <w:sz w:val="24"/>
                <w:szCs w:val="24"/>
              </w:rPr>
              <w:t>Psychology and Integrated Primary Care, S</w:t>
            </w:r>
            <w:r w:rsidRPr="00A2556C">
              <w:rPr>
                <w:rFonts w:ascii="Times New Roman" w:eastAsia="Times New Roman" w:hAnsi="Times New Roman"/>
                <w:sz w:val="24"/>
                <w:szCs w:val="24"/>
              </w:rPr>
              <w:t>ubstance Treatment</w:t>
            </w:r>
            <w:r w:rsidRPr="00F67941">
              <w:rPr>
                <w:rFonts w:ascii="Times New Roman" w:eastAsia="Times New Roman" w:hAnsi="Times New Roman"/>
                <w:sz w:val="24"/>
                <w:szCs w:val="24"/>
              </w:rPr>
              <w:t>,</w:t>
            </w:r>
            <w:r w:rsidRPr="00A2556C">
              <w:rPr>
                <w:rFonts w:ascii="Times New Roman" w:eastAsia="Times New Roman" w:hAnsi="Times New Roman"/>
                <w:sz w:val="24"/>
                <w:szCs w:val="24"/>
              </w:rPr>
              <w:t xml:space="preserve"> and/or </w:t>
            </w:r>
            <w:r w:rsidRPr="00F67941">
              <w:rPr>
                <w:rFonts w:ascii="Times New Roman" w:eastAsia="Times New Roman" w:hAnsi="Times New Roman"/>
                <w:sz w:val="24"/>
                <w:szCs w:val="24"/>
              </w:rPr>
              <w:t>Research also fit very well with</w:t>
            </w:r>
            <w:r w:rsidRPr="00A2556C">
              <w:rPr>
                <w:rFonts w:ascii="Times New Roman" w:eastAsia="Times New Roman" w:hAnsi="Times New Roman"/>
                <w:sz w:val="24"/>
                <w:szCs w:val="24"/>
              </w:rPr>
              <w:t xml:space="preserve"> this </w:t>
            </w:r>
            <w:r w:rsidRPr="00F67941">
              <w:rPr>
                <w:rFonts w:ascii="Times New Roman" w:eastAsia="Times New Roman" w:hAnsi="Times New Roman"/>
                <w:sz w:val="24"/>
                <w:szCs w:val="24"/>
              </w:rPr>
              <w:t xml:space="preserve">program. </w:t>
            </w:r>
            <w:r w:rsidR="00987E33">
              <w:rPr>
                <w:rFonts w:ascii="Times New Roman" w:hAnsi="Times New Roman" w:cs="Times New Roman"/>
                <w:color w:val="000000"/>
                <w:sz w:val="24"/>
                <w:szCs w:val="24"/>
              </w:rPr>
              <w:t xml:space="preserve">For more information, please see our program brochure and the section, </w:t>
            </w:r>
            <w:r w:rsidR="00987E33" w:rsidRPr="00C45E06">
              <w:rPr>
                <w:rFonts w:ascii="Times New Roman" w:hAnsi="Times New Roman" w:cs="Times New Roman"/>
                <w:color w:val="000000"/>
                <w:sz w:val="24"/>
                <w:szCs w:val="24"/>
              </w:rPr>
              <w:t>“Applying to the Program</w:t>
            </w:r>
            <w:r w:rsidR="00987E33">
              <w:rPr>
                <w:rFonts w:ascii="Times New Roman" w:hAnsi="Times New Roman" w:cs="Times New Roman"/>
                <w:color w:val="000000"/>
                <w:sz w:val="24"/>
                <w:szCs w:val="24"/>
              </w:rPr>
              <w:t>.</w:t>
            </w:r>
            <w:r w:rsidR="00987E33" w:rsidRPr="00C45E06">
              <w:rPr>
                <w:rFonts w:ascii="Times New Roman" w:hAnsi="Times New Roman" w:cs="Times New Roman"/>
                <w:color w:val="000000"/>
                <w:sz w:val="24"/>
                <w:szCs w:val="24"/>
              </w:rPr>
              <w:t>”</w:t>
            </w:r>
            <w:bookmarkEnd w:id="2"/>
          </w:p>
        </w:tc>
        <w:tc>
          <w:tcPr>
            <w:tcW w:w="1975" w:type="dxa"/>
          </w:tcPr>
          <w:p w14:paraId="6529B283" w14:textId="77777777" w:rsidR="00296E18" w:rsidRDefault="00296E18" w:rsidP="006C0294">
            <w:pPr>
              <w:jc w:val="center"/>
            </w:pPr>
            <w:r>
              <w:rPr>
                <w:color w:val="FFFFFF" w:themeColor="background1"/>
              </w:rPr>
              <w:t>NA</w:t>
            </w:r>
            <w:r w:rsidRPr="004A5DD5">
              <w:rPr>
                <w:color w:val="FFFFFF" w:themeColor="background1"/>
              </w:rPr>
              <w:t xml:space="preserve"> X</w:t>
            </w:r>
          </w:p>
        </w:tc>
      </w:tr>
      <w:tr w:rsidR="00296E18" w14:paraId="395D93DF" w14:textId="77777777" w:rsidTr="006C0294">
        <w:tc>
          <w:tcPr>
            <w:tcW w:w="7375" w:type="dxa"/>
          </w:tcPr>
          <w:p w14:paraId="6C65727D" w14:textId="77777777" w:rsidR="00296E18" w:rsidRPr="00CF7989" w:rsidRDefault="00296E18" w:rsidP="006C0294">
            <w:pPr>
              <w:rPr>
                <w:rFonts w:cstheme="minorHAnsi"/>
                <w:b/>
                <w:bCs/>
              </w:rPr>
            </w:pPr>
            <w:r w:rsidRPr="00CF7989">
              <w:rPr>
                <w:rFonts w:cstheme="minorHAnsi"/>
                <w:b/>
                <w:bCs/>
              </w:rPr>
              <w:lastRenderedPageBreak/>
              <w:t>Does the program require that applicants have received a minimum number of hours of the following at time of application? If Yes, indicate how many:</w:t>
            </w:r>
          </w:p>
        </w:tc>
        <w:tc>
          <w:tcPr>
            <w:tcW w:w="1975" w:type="dxa"/>
          </w:tcPr>
          <w:p w14:paraId="0AE61FC6" w14:textId="77777777" w:rsidR="00296E18" w:rsidRDefault="00296E18" w:rsidP="006C0294">
            <w:pPr>
              <w:jc w:val="center"/>
            </w:pPr>
            <w:r>
              <w:rPr>
                <w:color w:val="FFFFFF" w:themeColor="background1"/>
              </w:rPr>
              <w:t>NA</w:t>
            </w:r>
            <w:r w:rsidRPr="004A5DD5">
              <w:rPr>
                <w:color w:val="FFFFFF" w:themeColor="background1"/>
              </w:rPr>
              <w:t xml:space="preserve"> X</w:t>
            </w:r>
          </w:p>
        </w:tc>
      </w:tr>
      <w:tr w:rsidR="00296E18" w14:paraId="57C5E04B" w14:textId="77777777" w:rsidTr="006C0294">
        <w:tc>
          <w:tcPr>
            <w:tcW w:w="7375" w:type="dxa"/>
          </w:tcPr>
          <w:p w14:paraId="55FE9A8B" w14:textId="77777777" w:rsidR="00296E18" w:rsidRPr="00CF7989" w:rsidRDefault="00296E18" w:rsidP="006C0294">
            <w:pPr>
              <w:rPr>
                <w:rFonts w:cstheme="minorHAnsi"/>
                <w:b/>
                <w:bCs/>
              </w:rPr>
            </w:pPr>
            <w:r>
              <w:rPr>
                <w:rFonts w:cstheme="minorHAnsi"/>
              </w:rPr>
              <w:t xml:space="preserve">     </w:t>
            </w:r>
            <w:r w:rsidRPr="00CF7989">
              <w:rPr>
                <w:rFonts w:cstheme="minorHAnsi"/>
              </w:rPr>
              <w:t>Total Direct Contact Intervention Hours</w:t>
            </w:r>
          </w:p>
        </w:tc>
        <w:tc>
          <w:tcPr>
            <w:tcW w:w="1975" w:type="dxa"/>
          </w:tcPr>
          <w:p w14:paraId="237B99BE" w14:textId="17A456D2" w:rsidR="00296E18" w:rsidRDefault="00987E33" w:rsidP="006C0294">
            <w:pPr>
              <w:jc w:val="center"/>
            </w:pPr>
            <w:r>
              <w:t>No</w:t>
            </w:r>
          </w:p>
        </w:tc>
      </w:tr>
      <w:tr w:rsidR="00296E18" w14:paraId="543AC670" w14:textId="77777777" w:rsidTr="006C0294">
        <w:tc>
          <w:tcPr>
            <w:tcW w:w="7375" w:type="dxa"/>
          </w:tcPr>
          <w:p w14:paraId="5D3A8804" w14:textId="77777777" w:rsidR="00296E18" w:rsidRPr="00CF7989" w:rsidRDefault="00296E18" w:rsidP="006C0294">
            <w:pPr>
              <w:rPr>
                <w:rFonts w:cstheme="minorHAnsi"/>
                <w:b/>
                <w:bCs/>
              </w:rPr>
            </w:pPr>
            <w:r>
              <w:rPr>
                <w:rFonts w:cstheme="minorHAnsi"/>
              </w:rPr>
              <w:t xml:space="preserve">     </w:t>
            </w:r>
            <w:r w:rsidRPr="00CF7989">
              <w:rPr>
                <w:rFonts w:cstheme="minorHAnsi"/>
              </w:rPr>
              <w:t>Total Direct Contact Assessment Hours</w:t>
            </w:r>
          </w:p>
        </w:tc>
        <w:tc>
          <w:tcPr>
            <w:tcW w:w="1975" w:type="dxa"/>
          </w:tcPr>
          <w:p w14:paraId="2980FB70" w14:textId="064E163D" w:rsidR="00296E18" w:rsidRDefault="00987E33" w:rsidP="006C0294">
            <w:pPr>
              <w:jc w:val="center"/>
            </w:pPr>
            <w:r>
              <w:t>No</w:t>
            </w:r>
          </w:p>
        </w:tc>
      </w:tr>
      <w:tr w:rsidR="00296E18" w14:paraId="0D2B6D4E" w14:textId="77777777" w:rsidTr="006C0294">
        <w:tc>
          <w:tcPr>
            <w:tcW w:w="7375" w:type="dxa"/>
          </w:tcPr>
          <w:p w14:paraId="6DDB8CDA" w14:textId="77777777" w:rsidR="00296E18" w:rsidRPr="00CF7989" w:rsidRDefault="00296E18" w:rsidP="006C0294">
            <w:pPr>
              <w:rPr>
                <w:rFonts w:cstheme="minorHAnsi"/>
              </w:rPr>
            </w:pPr>
            <w:r w:rsidRPr="00CF7989">
              <w:rPr>
                <w:rFonts w:eastAsia="Times New Roman" w:cstheme="minorHAnsi"/>
                <w:b/>
                <w:bCs/>
                <w:color w:val="000000"/>
              </w:rPr>
              <w:t>Describe any other required minimum criteria used to screen applicants:</w:t>
            </w:r>
          </w:p>
        </w:tc>
        <w:tc>
          <w:tcPr>
            <w:tcW w:w="1975" w:type="dxa"/>
          </w:tcPr>
          <w:p w14:paraId="1AB7830E" w14:textId="77777777" w:rsidR="00296E18" w:rsidRDefault="00296E18" w:rsidP="006C0294">
            <w:pPr>
              <w:jc w:val="center"/>
            </w:pPr>
            <w:r>
              <w:rPr>
                <w:color w:val="FFFFFF" w:themeColor="background1"/>
              </w:rPr>
              <w:t>NA</w:t>
            </w:r>
            <w:r w:rsidRPr="004A5DD5">
              <w:rPr>
                <w:color w:val="FFFFFF" w:themeColor="background1"/>
              </w:rPr>
              <w:t xml:space="preserve"> X</w:t>
            </w:r>
          </w:p>
        </w:tc>
      </w:tr>
      <w:tr w:rsidR="00296E18" w14:paraId="6D7CE53A" w14:textId="77777777" w:rsidTr="006C0294">
        <w:tc>
          <w:tcPr>
            <w:tcW w:w="7375" w:type="dxa"/>
          </w:tcPr>
          <w:p w14:paraId="560D0C2C" w14:textId="77777777" w:rsidR="00296E18" w:rsidRDefault="00296E18" w:rsidP="006C0294">
            <w:pPr>
              <w:rPr>
                <w:rFonts w:cstheme="minorHAnsi"/>
              </w:rPr>
            </w:pPr>
            <w:r>
              <w:rPr>
                <w:rFonts w:cstheme="minorHAnsi"/>
              </w:rPr>
              <w:t xml:space="preserve">     </w:t>
            </w:r>
            <w:r w:rsidRPr="00CF7989">
              <w:rPr>
                <w:rFonts w:cstheme="minorHAnsi"/>
              </w:rPr>
              <w:t xml:space="preserve">The program does not have </w:t>
            </w:r>
            <w:r>
              <w:rPr>
                <w:rFonts w:cstheme="minorHAnsi"/>
              </w:rPr>
              <w:t>additional</w:t>
            </w:r>
            <w:r w:rsidRPr="00CF7989">
              <w:rPr>
                <w:rFonts w:cstheme="minorHAnsi"/>
              </w:rPr>
              <w:t xml:space="preserve"> screening criteria.</w:t>
            </w:r>
          </w:p>
          <w:p w14:paraId="4D98CEB9" w14:textId="77777777" w:rsidR="00296E18" w:rsidRPr="00CF7989" w:rsidRDefault="00296E18" w:rsidP="006C0294">
            <w:pPr>
              <w:rPr>
                <w:rFonts w:cstheme="minorHAnsi"/>
              </w:rPr>
            </w:pPr>
          </w:p>
        </w:tc>
        <w:tc>
          <w:tcPr>
            <w:tcW w:w="1975" w:type="dxa"/>
          </w:tcPr>
          <w:p w14:paraId="7A3F67C5" w14:textId="77777777" w:rsidR="00296E18" w:rsidRDefault="00296E18" w:rsidP="006C0294">
            <w:pPr>
              <w:jc w:val="center"/>
            </w:pPr>
            <w:r>
              <w:rPr>
                <w:color w:val="FFFFFF" w:themeColor="background1"/>
              </w:rPr>
              <w:t>NA</w:t>
            </w:r>
            <w:r w:rsidRPr="004A5DD5">
              <w:rPr>
                <w:color w:val="FFFFFF" w:themeColor="background1"/>
              </w:rPr>
              <w:t xml:space="preserve"> X</w:t>
            </w:r>
          </w:p>
        </w:tc>
      </w:tr>
      <w:tr w:rsidR="00296E18" w14:paraId="30282DAB" w14:textId="77777777" w:rsidTr="006C0294">
        <w:tc>
          <w:tcPr>
            <w:tcW w:w="7375" w:type="dxa"/>
          </w:tcPr>
          <w:p w14:paraId="6B72DB3A" w14:textId="77777777" w:rsidR="00296E18" w:rsidRDefault="00296E18" w:rsidP="006C0294">
            <w:pPr>
              <w:rPr>
                <w:rFonts w:eastAsia="Times New Roman" w:cstheme="minorHAnsi"/>
                <w:b/>
                <w:bCs/>
                <w:color w:val="000000"/>
                <w:sz w:val="28"/>
                <w:szCs w:val="28"/>
              </w:rPr>
            </w:pPr>
            <w:r w:rsidRPr="00CF7989">
              <w:rPr>
                <w:rFonts w:eastAsia="Times New Roman" w:cstheme="minorHAnsi"/>
                <w:b/>
                <w:bCs/>
                <w:color w:val="000000"/>
                <w:sz w:val="28"/>
                <w:szCs w:val="28"/>
              </w:rPr>
              <w:t>Financial and Other Benefit Support for Upcoming Training Year*</w:t>
            </w:r>
          </w:p>
          <w:p w14:paraId="30513556" w14:textId="77777777" w:rsidR="00296E18" w:rsidRDefault="00296E18" w:rsidP="006C0294">
            <w:pPr>
              <w:rPr>
                <w:rFonts w:cstheme="minorHAnsi"/>
              </w:rPr>
            </w:pPr>
          </w:p>
        </w:tc>
        <w:tc>
          <w:tcPr>
            <w:tcW w:w="1975" w:type="dxa"/>
          </w:tcPr>
          <w:p w14:paraId="3677E20F" w14:textId="77777777" w:rsidR="00296E18" w:rsidRDefault="00296E18" w:rsidP="006C0294">
            <w:pPr>
              <w:jc w:val="center"/>
            </w:pPr>
            <w:r>
              <w:rPr>
                <w:color w:val="FFFFFF" w:themeColor="background1"/>
              </w:rPr>
              <w:t>NA</w:t>
            </w:r>
            <w:r w:rsidRPr="004A5DD5">
              <w:rPr>
                <w:color w:val="FFFFFF" w:themeColor="background1"/>
              </w:rPr>
              <w:t xml:space="preserve"> X</w:t>
            </w:r>
          </w:p>
        </w:tc>
      </w:tr>
      <w:tr w:rsidR="00296E18" w14:paraId="75AA8CD6" w14:textId="77777777" w:rsidTr="006C0294">
        <w:tc>
          <w:tcPr>
            <w:tcW w:w="7375" w:type="dxa"/>
          </w:tcPr>
          <w:p w14:paraId="106CD942" w14:textId="77777777" w:rsidR="00296E18" w:rsidRDefault="00296E18" w:rsidP="006C0294">
            <w:pPr>
              <w:rPr>
                <w:rFonts w:cstheme="minorHAnsi"/>
              </w:rPr>
            </w:pPr>
            <w:r w:rsidRPr="00CF7989">
              <w:rPr>
                <w:rFonts w:eastAsia="Times New Roman" w:cstheme="minorHAnsi"/>
                <w:color w:val="000000"/>
              </w:rPr>
              <w:t xml:space="preserve">Annual Stipend/Salary for Full-time Interns </w:t>
            </w:r>
          </w:p>
        </w:tc>
        <w:tc>
          <w:tcPr>
            <w:tcW w:w="1975" w:type="dxa"/>
          </w:tcPr>
          <w:p w14:paraId="3AD76E2D" w14:textId="2DF429DA" w:rsidR="00296E18" w:rsidRDefault="00296E18" w:rsidP="006C0294">
            <w:pPr>
              <w:jc w:val="center"/>
            </w:pPr>
            <w:r w:rsidRPr="00CF7989">
              <w:rPr>
                <w:rFonts w:eastAsia="Times New Roman" w:cstheme="minorHAnsi"/>
                <w:color w:val="000000"/>
              </w:rPr>
              <w:t> </w:t>
            </w:r>
            <w:r w:rsidR="00987E33" w:rsidRPr="00C83A24">
              <w:rPr>
                <w:spacing w:val="-1"/>
              </w:rPr>
              <w:t>3</w:t>
            </w:r>
            <w:r w:rsidR="00A97042">
              <w:rPr>
                <w:spacing w:val="-1"/>
              </w:rPr>
              <w:t>4,</w:t>
            </w:r>
            <w:r w:rsidR="002F551C">
              <w:rPr>
                <w:spacing w:val="-1"/>
              </w:rPr>
              <w:t>739</w:t>
            </w:r>
          </w:p>
        </w:tc>
      </w:tr>
      <w:tr w:rsidR="00296E18" w14:paraId="17C9DEE4" w14:textId="77777777" w:rsidTr="006C0294">
        <w:tc>
          <w:tcPr>
            <w:tcW w:w="7375" w:type="dxa"/>
          </w:tcPr>
          <w:p w14:paraId="2AE9DB70" w14:textId="77777777" w:rsidR="00296E18" w:rsidRDefault="00296E18" w:rsidP="006C0294">
            <w:pPr>
              <w:rPr>
                <w:rFonts w:cstheme="minorHAnsi"/>
              </w:rPr>
            </w:pPr>
            <w:r w:rsidRPr="00CF7989">
              <w:rPr>
                <w:rFonts w:eastAsia="Times New Roman" w:cstheme="minorHAnsi"/>
                <w:color w:val="000000"/>
              </w:rPr>
              <w:t>Annual Stipend/Salary for Half-time Interns</w:t>
            </w:r>
          </w:p>
        </w:tc>
        <w:tc>
          <w:tcPr>
            <w:tcW w:w="1975" w:type="dxa"/>
          </w:tcPr>
          <w:p w14:paraId="68942E87" w14:textId="77777777" w:rsidR="00296E18" w:rsidRDefault="00296E18" w:rsidP="006C0294">
            <w:pPr>
              <w:jc w:val="center"/>
            </w:pPr>
            <w:r w:rsidRPr="00CF7989">
              <w:rPr>
                <w:rFonts w:eastAsia="Times New Roman" w:cstheme="minorHAnsi"/>
                <w:color w:val="000000"/>
              </w:rPr>
              <w:t> NA</w:t>
            </w:r>
          </w:p>
        </w:tc>
      </w:tr>
      <w:tr w:rsidR="00296E18" w14:paraId="347C6827" w14:textId="77777777" w:rsidTr="006C0294">
        <w:tc>
          <w:tcPr>
            <w:tcW w:w="7375" w:type="dxa"/>
          </w:tcPr>
          <w:p w14:paraId="36788F3F" w14:textId="77777777" w:rsidR="00296E18" w:rsidRDefault="00296E18" w:rsidP="006C0294">
            <w:pPr>
              <w:rPr>
                <w:rFonts w:cstheme="minorHAnsi"/>
              </w:rPr>
            </w:pPr>
            <w:r w:rsidRPr="00CF7989">
              <w:rPr>
                <w:rFonts w:eastAsia="Times New Roman" w:cstheme="minorHAnsi"/>
                <w:color w:val="000000"/>
              </w:rPr>
              <w:t>Program provides access to medical insurance for intern?</w:t>
            </w:r>
          </w:p>
        </w:tc>
        <w:tc>
          <w:tcPr>
            <w:tcW w:w="1975" w:type="dxa"/>
          </w:tcPr>
          <w:p w14:paraId="4A1C2320" w14:textId="77777777" w:rsidR="00296E18" w:rsidRDefault="00296E18" w:rsidP="006C0294">
            <w:pPr>
              <w:jc w:val="center"/>
            </w:pPr>
            <w:r>
              <w:t>Yes</w:t>
            </w:r>
          </w:p>
        </w:tc>
      </w:tr>
      <w:tr w:rsidR="00296E18" w14:paraId="516DE18E" w14:textId="77777777" w:rsidTr="006C0294">
        <w:tc>
          <w:tcPr>
            <w:tcW w:w="7375" w:type="dxa"/>
          </w:tcPr>
          <w:p w14:paraId="23B47EBB" w14:textId="77777777" w:rsidR="00296E18" w:rsidRDefault="00296E18" w:rsidP="006C0294">
            <w:pPr>
              <w:rPr>
                <w:rFonts w:cstheme="minorHAnsi"/>
              </w:rPr>
            </w:pPr>
            <w:r w:rsidRPr="00CF7989">
              <w:rPr>
                <w:rFonts w:eastAsia="Times New Roman" w:cstheme="minorHAnsi"/>
                <w:b/>
                <w:bCs/>
                <w:color w:val="000000"/>
              </w:rPr>
              <w:t>If access to medical insurance is provided:</w:t>
            </w:r>
          </w:p>
        </w:tc>
        <w:tc>
          <w:tcPr>
            <w:tcW w:w="1975" w:type="dxa"/>
          </w:tcPr>
          <w:p w14:paraId="5E6E8840" w14:textId="77777777" w:rsidR="00296E18" w:rsidRDefault="00296E18" w:rsidP="006C0294">
            <w:pPr>
              <w:jc w:val="center"/>
            </w:pPr>
            <w:r>
              <w:rPr>
                <w:color w:val="FFFFFF" w:themeColor="background1"/>
              </w:rPr>
              <w:t>NA</w:t>
            </w:r>
            <w:r w:rsidRPr="004A5DD5">
              <w:rPr>
                <w:color w:val="FFFFFF" w:themeColor="background1"/>
              </w:rPr>
              <w:t xml:space="preserve"> X</w:t>
            </w:r>
          </w:p>
        </w:tc>
      </w:tr>
      <w:tr w:rsidR="00296E18" w14:paraId="3590D81D" w14:textId="77777777" w:rsidTr="006C0294">
        <w:tc>
          <w:tcPr>
            <w:tcW w:w="7375" w:type="dxa"/>
          </w:tcPr>
          <w:p w14:paraId="7F72EA69" w14:textId="77777777" w:rsidR="00296E18" w:rsidRDefault="00296E18" w:rsidP="006C0294">
            <w:pPr>
              <w:rPr>
                <w:rFonts w:cstheme="minorHAnsi"/>
              </w:rPr>
            </w:pPr>
            <w:r w:rsidRPr="00CF7989">
              <w:rPr>
                <w:rFonts w:eastAsia="Times New Roman" w:cstheme="minorHAnsi"/>
                <w:color w:val="000000"/>
              </w:rPr>
              <w:t>Trainee contribution to cost required?</w:t>
            </w:r>
          </w:p>
        </w:tc>
        <w:tc>
          <w:tcPr>
            <w:tcW w:w="1975" w:type="dxa"/>
          </w:tcPr>
          <w:p w14:paraId="7697B893" w14:textId="77777777" w:rsidR="00296E18" w:rsidRDefault="00296E18" w:rsidP="006C0294">
            <w:pPr>
              <w:jc w:val="center"/>
            </w:pPr>
            <w:r w:rsidRPr="00E80E70">
              <w:t>Yes</w:t>
            </w:r>
          </w:p>
        </w:tc>
      </w:tr>
      <w:tr w:rsidR="00296E18" w14:paraId="45EAC73E" w14:textId="77777777" w:rsidTr="006C0294">
        <w:tc>
          <w:tcPr>
            <w:tcW w:w="7375" w:type="dxa"/>
          </w:tcPr>
          <w:p w14:paraId="10BF9BFE" w14:textId="77777777" w:rsidR="00296E18" w:rsidRDefault="00296E18" w:rsidP="006C0294">
            <w:pPr>
              <w:rPr>
                <w:rFonts w:cstheme="minorHAnsi"/>
              </w:rPr>
            </w:pPr>
            <w:r w:rsidRPr="00CF7989">
              <w:rPr>
                <w:rFonts w:eastAsia="Times New Roman" w:cstheme="minorHAnsi"/>
                <w:color w:val="000000"/>
              </w:rPr>
              <w:t>Coverage of family member(s) available?</w:t>
            </w:r>
          </w:p>
        </w:tc>
        <w:tc>
          <w:tcPr>
            <w:tcW w:w="1975" w:type="dxa"/>
          </w:tcPr>
          <w:p w14:paraId="21D00F61" w14:textId="77777777" w:rsidR="00296E18" w:rsidRDefault="00296E18" w:rsidP="006C0294">
            <w:pPr>
              <w:jc w:val="center"/>
            </w:pPr>
            <w:r w:rsidRPr="00E80E70">
              <w:t>Yes</w:t>
            </w:r>
          </w:p>
        </w:tc>
      </w:tr>
      <w:tr w:rsidR="00296E18" w14:paraId="007901D9" w14:textId="77777777" w:rsidTr="006C0294">
        <w:tc>
          <w:tcPr>
            <w:tcW w:w="7375" w:type="dxa"/>
          </w:tcPr>
          <w:p w14:paraId="5AEA688B" w14:textId="77777777" w:rsidR="00296E18" w:rsidRDefault="00296E18" w:rsidP="006C0294">
            <w:pPr>
              <w:rPr>
                <w:rFonts w:cstheme="minorHAnsi"/>
              </w:rPr>
            </w:pPr>
            <w:r w:rsidRPr="00CF7989">
              <w:rPr>
                <w:rFonts w:eastAsia="Times New Roman" w:cstheme="minorHAnsi"/>
                <w:color w:val="000000"/>
              </w:rPr>
              <w:t>Coverage of legally married partner available?</w:t>
            </w:r>
          </w:p>
        </w:tc>
        <w:tc>
          <w:tcPr>
            <w:tcW w:w="1975" w:type="dxa"/>
          </w:tcPr>
          <w:p w14:paraId="6DB98039" w14:textId="77777777" w:rsidR="00296E18" w:rsidRDefault="00296E18" w:rsidP="006C0294">
            <w:pPr>
              <w:jc w:val="center"/>
            </w:pPr>
            <w:r w:rsidRPr="00E80E70">
              <w:t>Yes</w:t>
            </w:r>
          </w:p>
        </w:tc>
      </w:tr>
      <w:tr w:rsidR="00296E18" w14:paraId="209670DD" w14:textId="77777777" w:rsidTr="006C0294">
        <w:tc>
          <w:tcPr>
            <w:tcW w:w="7375" w:type="dxa"/>
          </w:tcPr>
          <w:p w14:paraId="3D488E1D" w14:textId="77777777" w:rsidR="00296E18" w:rsidRDefault="00296E18" w:rsidP="006C0294">
            <w:pPr>
              <w:rPr>
                <w:rFonts w:cstheme="minorHAnsi"/>
              </w:rPr>
            </w:pPr>
            <w:r w:rsidRPr="00CF7989">
              <w:rPr>
                <w:rFonts w:eastAsia="Times New Roman" w:cstheme="minorHAnsi"/>
                <w:color w:val="000000"/>
              </w:rPr>
              <w:t>Coverage of domestic partner available?</w:t>
            </w:r>
          </w:p>
        </w:tc>
        <w:tc>
          <w:tcPr>
            <w:tcW w:w="1975" w:type="dxa"/>
          </w:tcPr>
          <w:p w14:paraId="2380D5CA" w14:textId="313A4059" w:rsidR="00296E18" w:rsidRDefault="00987E33" w:rsidP="006C0294">
            <w:pPr>
              <w:jc w:val="center"/>
            </w:pPr>
            <w:r>
              <w:t>No</w:t>
            </w:r>
          </w:p>
        </w:tc>
      </w:tr>
      <w:tr w:rsidR="00296E18" w14:paraId="44290B25" w14:textId="77777777" w:rsidTr="006C0294">
        <w:tc>
          <w:tcPr>
            <w:tcW w:w="7375" w:type="dxa"/>
          </w:tcPr>
          <w:p w14:paraId="467496E4" w14:textId="77777777" w:rsidR="00296E18" w:rsidRDefault="00296E18" w:rsidP="006C0294">
            <w:pPr>
              <w:rPr>
                <w:rFonts w:cstheme="minorHAnsi"/>
              </w:rPr>
            </w:pPr>
            <w:r w:rsidRPr="00CF7989">
              <w:rPr>
                <w:rFonts w:eastAsia="Times New Roman" w:cstheme="minorHAnsi"/>
                <w:color w:val="000000"/>
              </w:rPr>
              <w:t>Hours of Annual Paid Personal Time Off (PTO and/or Vacation)</w:t>
            </w:r>
          </w:p>
        </w:tc>
        <w:tc>
          <w:tcPr>
            <w:tcW w:w="1975" w:type="dxa"/>
          </w:tcPr>
          <w:p w14:paraId="01CD830C" w14:textId="77777777" w:rsidR="00296E18" w:rsidRDefault="00296E18" w:rsidP="006C0294">
            <w:pPr>
              <w:jc w:val="center"/>
            </w:pPr>
            <w:r>
              <w:t>104</w:t>
            </w:r>
          </w:p>
        </w:tc>
      </w:tr>
      <w:tr w:rsidR="00296E18" w14:paraId="20257673" w14:textId="77777777" w:rsidTr="006C0294">
        <w:tc>
          <w:tcPr>
            <w:tcW w:w="7375" w:type="dxa"/>
          </w:tcPr>
          <w:p w14:paraId="759D7597" w14:textId="77777777" w:rsidR="00296E18" w:rsidRDefault="00296E18" w:rsidP="006C0294">
            <w:pPr>
              <w:rPr>
                <w:rFonts w:cstheme="minorHAnsi"/>
              </w:rPr>
            </w:pPr>
            <w:r w:rsidRPr="00CF7989">
              <w:rPr>
                <w:rFonts w:eastAsia="Times New Roman" w:cstheme="minorHAnsi"/>
                <w:color w:val="000000"/>
              </w:rPr>
              <w:t xml:space="preserve">Hours of Annual Paid Sick Leave </w:t>
            </w:r>
          </w:p>
        </w:tc>
        <w:tc>
          <w:tcPr>
            <w:tcW w:w="1975" w:type="dxa"/>
          </w:tcPr>
          <w:p w14:paraId="34B508F5" w14:textId="77777777" w:rsidR="00296E18" w:rsidRDefault="00296E18" w:rsidP="006C0294">
            <w:pPr>
              <w:jc w:val="center"/>
            </w:pPr>
            <w:r>
              <w:t>104</w:t>
            </w:r>
          </w:p>
        </w:tc>
      </w:tr>
      <w:tr w:rsidR="00296E18" w14:paraId="0DCF5155" w14:textId="77777777" w:rsidTr="006C0294">
        <w:tc>
          <w:tcPr>
            <w:tcW w:w="7375" w:type="dxa"/>
          </w:tcPr>
          <w:p w14:paraId="583DCC47" w14:textId="77777777" w:rsidR="00296E18" w:rsidRDefault="00296E18" w:rsidP="006C0294">
            <w:pPr>
              <w:rPr>
                <w:rFonts w:cstheme="minorHAnsi"/>
              </w:rPr>
            </w:pPr>
            <w:r w:rsidRPr="00CF7989">
              <w:rPr>
                <w:rFonts w:eastAsia="Times New Roman" w:cstheme="minorHAnsi"/>
                <w:color w:val="000000"/>
              </w:rPr>
              <w:t xml:space="preserve">In the event of medical conditions and/or family needs that require extended leave, does the program allow reasonable unpaid leave to interns/residents in excess of personal time off and sick leave? </w:t>
            </w:r>
          </w:p>
        </w:tc>
        <w:tc>
          <w:tcPr>
            <w:tcW w:w="1975" w:type="dxa"/>
          </w:tcPr>
          <w:p w14:paraId="55D2A9F7" w14:textId="77777777" w:rsidR="00296E18" w:rsidRDefault="00296E18" w:rsidP="006C0294">
            <w:pPr>
              <w:jc w:val="center"/>
            </w:pPr>
            <w:r>
              <w:t>Yes</w:t>
            </w:r>
          </w:p>
        </w:tc>
      </w:tr>
      <w:tr w:rsidR="00296E18" w14:paraId="474B5066" w14:textId="77777777" w:rsidTr="006C0294">
        <w:tc>
          <w:tcPr>
            <w:tcW w:w="7375" w:type="dxa"/>
          </w:tcPr>
          <w:p w14:paraId="360424BD" w14:textId="77777777" w:rsidR="00296E18" w:rsidRDefault="00296E18" w:rsidP="006C0294">
            <w:pPr>
              <w:rPr>
                <w:rFonts w:eastAsia="Times New Roman" w:cstheme="minorHAnsi"/>
                <w:color w:val="000000"/>
              </w:rPr>
            </w:pPr>
            <w:r w:rsidRPr="00CF7989">
              <w:rPr>
                <w:rFonts w:eastAsia="Times New Roman" w:cstheme="minorHAnsi"/>
                <w:color w:val="000000"/>
              </w:rPr>
              <w:t>Other Benefits (please describe):</w:t>
            </w:r>
          </w:p>
          <w:p w14:paraId="656FF33B" w14:textId="0A3BB2BA" w:rsidR="00987E33" w:rsidRDefault="00987E33" w:rsidP="006C0294">
            <w:pPr>
              <w:rPr>
                <w:rFonts w:cstheme="minorHAnsi"/>
              </w:rPr>
            </w:pPr>
            <w:r>
              <w:rPr>
                <w:rFonts w:ascii="Times New Roman"/>
                <w:spacing w:val="-3"/>
                <w:sz w:val="24"/>
              </w:rPr>
              <w:t>In</w:t>
            </w:r>
            <w:r>
              <w:rPr>
                <w:rFonts w:ascii="Times New Roman"/>
                <w:spacing w:val="2"/>
                <w:sz w:val="24"/>
              </w:rPr>
              <w:t xml:space="preserve"> </w:t>
            </w:r>
            <w:r>
              <w:rPr>
                <w:rFonts w:ascii="Times New Roman"/>
                <w:spacing w:val="-1"/>
                <w:sz w:val="24"/>
              </w:rPr>
              <w:t>addition</w:t>
            </w:r>
            <w:r>
              <w:rPr>
                <w:rFonts w:ascii="Times New Roman"/>
                <w:sz w:val="24"/>
              </w:rPr>
              <w:t xml:space="preserve"> to </w:t>
            </w:r>
            <w:r>
              <w:rPr>
                <w:rFonts w:ascii="Times New Roman"/>
                <w:spacing w:val="-1"/>
                <w:sz w:val="24"/>
              </w:rPr>
              <w:t>annual</w:t>
            </w:r>
            <w:r>
              <w:rPr>
                <w:rFonts w:ascii="Times New Roman"/>
                <w:sz w:val="24"/>
              </w:rPr>
              <w:t xml:space="preserve"> </w:t>
            </w:r>
            <w:r>
              <w:rPr>
                <w:rFonts w:ascii="Times New Roman"/>
                <w:spacing w:val="-1"/>
                <w:sz w:val="24"/>
              </w:rPr>
              <w:t>and</w:t>
            </w:r>
            <w:r>
              <w:rPr>
                <w:rFonts w:ascii="Times New Roman"/>
                <w:sz w:val="24"/>
              </w:rPr>
              <w:t xml:space="preserve"> </w:t>
            </w:r>
            <w:r>
              <w:rPr>
                <w:rFonts w:ascii="Times New Roman"/>
                <w:spacing w:val="-1"/>
                <w:sz w:val="24"/>
              </w:rPr>
              <w:t>sick</w:t>
            </w:r>
            <w:r>
              <w:rPr>
                <w:rFonts w:ascii="Times New Roman"/>
                <w:sz w:val="24"/>
              </w:rPr>
              <w:t xml:space="preserve"> </w:t>
            </w:r>
            <w:r>
              <w:rPr>
                <w:rFonts w:ascii="Times New Roman"/>
                <w:spacing w:val="-1"/>
                <w:sz w:val="24"/>
              </w:rPr>
              <w:t>leave,</w:t>
            </w:r>
            <w:r>
              <w:rPr>
                <w:rFonts w:ascii="Times New Roman"/>
                <w:spacing w:val="2"/>
                <w:sz w:val="24"/>
              </w:rPr>
              <w:t xml:space="preserve"> </w:t>
            </w:r>
            <w:r>
              <w:rPr>
                <w:rFonts w:ascii="Times New Roman"/>
                <w:spacing w:val="-1"/>
                <w:sz w:val="24"/>
              </w:rPr>
              <w:t>Interns</w:t>
            </w:r>
            <w:r>
              <w:rPr>
                <w:rFonts w:ascii="Times New Roman"/>
                <w:sz w:val="24"/>
              </w:rPr>
              <w:t xml:space="preserve"> receive</w:t>
            </w:r>
            <w:r w:rsidR="00A97042">
              <w:rPr>
                <w:rFonts w:ascii="Times New Roman"/>
                <w:sz w:val="24"/>
              </w:rPr>
              <w:t xml:space="preserve"> </w:t>
            </w:r>
            <w:r>
              <w:rPr>
                <w:rFonts w:ascii="Times New Roman"/>
                <w:sz w:val="24"/>
              </w:rPr>
              <w:t>1</w:t>
            </w:r>
            <w:r w:rsidR="00BC7265">
              <w:rPr>
                <w:rFonts w:ascii="Times New Roman"/>
                <w:sz w:val="24"/>
              </w:rPr>
              <w:t>1</w:t>
            </w:r>
            <w:r>
              <w:rPr>
                <w:rFonts w:ascii="Times New Roman"/>
                <w:sz w:val="24"/>
              </w:rPr>
              <w:t xml:space="preserve"> </w:t>
            </w:r>
            <w:r>
              <w:rPr>
                <w:rFonts w:ascii="Times New Roman"/>
                <w:spacing w:val="-1"/>
                <w:sz w:val="24"/>
              </w:rPr>
              <w:t>paid</w:t>
            </w:r>
            <w:r>
              <w:rPr>
                <w:rFonts w:ascii="Times New Roman"/>
                <w:sz w:val="24"/>
              </w:rPr>
              <w:t xml:space="preserve"> </w:t>
            </w:r>
            <w:r>
              <w:rPr>
                <w:rFonts w:ascii="Times New Roman"/>
                <w:spacing w:val="-1"/>
                <w:sz w:val="24"/>
              </w:rPr>
              <w:t>federal</w:t>
            </w:r>
            <w:r>
              <w:rPr>
                <w:rFonts w:ascii="Times New Roman"/>
                <w:sz w:val="24"/>
              </w:rPr>
              <w:t xml:space="preserve"> </w:t>
            </w:r>
            <w:r>
              <w:rPr>
                <w:rFonts w:ascii="Times New Roman"/>
                <w:spacing w:val="-1"/>
                <w:sz w:val="24"/>
              </w:rPr>
              <w:t>holidays</w:t>
            </w:r>
            <w:r>
              <w:rPr>
                <w:rFonts w:ascii="Times New Roman"/>
                <w:spacing w:val="2"/>
                <w:sz w:val="24"/>
              </w:rPr>
              <w:t xml:space="preserve"> </w:t>
            </w:r>
            <w:r>
              <w:rPr>
                <w:rFonts w:ascii="Times New Roman"/>
                <w:spacing w:val="-1"/>
                <w:sz w:val="24"/>
              </w:rPr>
              <w:t>and</w:t>
            </w:r>
            <w:r>
              <w:rPr>
                <w:rFonts w:ascii="Times New Roman"/>
                <w:sz w:val="24"/>
              </w:rPr>
              <w:t xml:space="preserve"> up to 5 </w:t>
            </w:r>
            <w:r>
              <w:rPr>
                <w:rFonts w:ascii="Times New Roman"/>
                <w:spacing w:val="-1"/>
                <w:sz w:val="24"/>
              </w:rPr>
              <w:t>days</w:t>
            </w:r>
            <w:r>
              <w:rPr>
                <w:rFonts w:ascii="Times New Roman"/>
                <w:sz w:val="24"/>
              </w:rPr>
              <w:t xml:space="preserve"> of</w:t>
            </w:r>
            <w:r>
              <w:rPr>
                <w:rFonts w:ascii="Times New Roman"/>
                <w:spacing w:val="-1"/>
                <w:sz w:val="24"/>
              </w:rPr>
              <w:t xml:space="preserve"> </w:t>
            </w:r>
            <w:r>
              <w:rPr>
                <w:rFonts w:ascii="Times New Roman"/>
                <w:sz w:val="24"/>
              </w:rPr>
              <w:t xml:space="preserve">authorized </w:t>
            </w:r>
            <w:r>
              <w:rPr>
                <w:rFonts w:ascii="Times New Roman"/>
                <w:spacing w:val="-1"/>
                <w:sz w:val="24"/>
              </w:rPr>
              <w:t>absence</w:t>
            </w:r>
            <w:r>
              <w:rPr>
                <w:rFonts w:ascii="Times New Roman"/>
                <w:spacing w:val="1"/>
                <w:sz w:val="24"/>
              </w:rPr>
              <w:t xml:space="preserve"> </w:t>
            </w:r>
            <w:r>
              <w:rPr>
                <w:rFonts w:ascii="Times New Roman"/>
                <w:spacing w:val="-1"/>
                <w:sz w:val="24"/>
              </w:rPr>
              <w:t>for</w:t>
            </w:r>
            <w:r>
              <w:rPr>
                <w:rFonts w:ascii="Times New Roman"/>
                <w:spacing w:val="47"/>
                <w:sz w:val="24"/>
              </w:rPr>
              <w:t xml:space="preserve"> </w:t>
            </w:r>
            <w:r>
              <w:rPr>
                <w:rFonts w:ascii="Times New Roman"/>
                <w:spacing w:val="-1"/>
                <w:sz w:val="24"/>
              </w:rPr>
              <w:t>qualifying</w:t>
            </w:r>
            <w:r>
              <w:rPr>
                <w:rFonts w:ascii="Times New Roman"/>
                <w:spacing w:val="-3"/>
                <w:sz w:val="24"/>
              </w:rPr>
              <w:t xml:space="preserve"> </w:t>
            </w:r>
            <w:r>
              <w:rPr>
                <w:rFonts w:ascii="Times New Roman"/>
                <w:spacing w:val="-1"/>
                <w:sz w:val="24"/>
              </w:rPr>
              <w:t>training-related</w:t>
            </w:r>
            <w:r>
              <w:rPr>
                <w:rFonts w:ascii="Times New Roman"/>
                <w:sz w:val="24"/>
              </w:rPr>
              <w:t xml:space="preserve"> </w:t>
            </w:r>
            <w:r>
              <w:rPr>
                <w:rFonts w:ascii="Times New Roman"/>
                <w:spacing w:val="-1"/>
                <w:sz w:val="24"/>
              </w:rPr>
              <w:t>activities</w:t>
            </w:r>
            <w:r>
              <w:rPr>
                <w:rFonts w:ascii="Times New Roman"/>
                <w:sz w:val="24"/>
              </w:rPr>
              <w:t xml:space="preserve"> </w:t>
            </w:r>
            <w:r>
              <w:rPr>
                <w:rFonts w:ascii="Times New Roman"/>
                <w:spacing w:val="-1"/>
                <w:sz w:val="24"/>
              </w:rPr>
              <w:t>(e.g.,</w:t>
            </w:r>
            <w:r>
              <w:rPr>
                <w:rFonts w:ascii="Times New Roman"/>
                <w:sz w:val="24"/>
              </w:rPr>
              <w:t xml:space="preserve"> </w:t>
            </w:r>
            <w:r>
              <w:rPr>
                <w:rFonts w:ascii="Times New Roman"/>
                <w:spacing w:val="-1"/>
                <w:sz w:val="24"/>
              </w:rPr>
              <w:t>presenting</w:t>
            </w:r>
            <w:r>
              <w:rPr>
                <w:rFonts w:ascii="Times New Roman"/>
                <w:spacing w:val="-3"/>
                <w:sz w:val="24"/>
              </w:rPr>
              <w:t xml:space="preserve"> </w:t>
            </w:r>
            <w:r>
              <w:rPr>
                <w:rFonts w:ascii="Times New Roman"/>
                <w:sz w:val="24"/>
              </w:rPr>
              <w:t>a</w:t>
            </w:r>
            <w:r>
              <w:rPr>
                <w:rFonts w:ascii="Times New Roman"/>
                <w:spacing w:val="-1"/>
                <w:sz w:val="24"/>
              </w:rPr>
              <w:t xml:space="preserve"> </w:t>
            </w:r>
            <w:r>
              <w:rPr>
                <w:rFonts w:ascii="Times New Roman"/>
                <w:sz w:val="24"/>
              </w:rPr>
              <w:t>poster, meeting</w:t>
            </w:r>
            <w:r w:rsidR="00BC7265">
              <w:rPr>
                <w:rFonts w:ascii="Times New Roman"/>
                <w:sz w:val="24"/>
              </w:rPr>
              <w:t xml:space="preserve"> </w:t>
            </w:r>
            <w:r>
              <w:rPr>
                <w:rFonts w:ascii="Times New Roman"/>
                <w:spacing w:val="-1"/>
                <w:sz w:val="24"/>
              </w:rPr>
              <w:t>with</w:t>
            </w:r>
            <w:r>
              <w:rPr>
                <w:rFonts w:ascii="Times New Roman"/>
                <w:sz w:val="24"/>
              </w:rPr>
              <w:t xml:space="preserve"> </w:t>
            </w:r>
            <w:r>
              <w:rPr>
                <w:rFonts w:ascii="Times New Roman"/>
                <w:spacing w:val="-1"/>
                <w:sz w:val="24"/>
              </w:rPr>
              <w:t>dissertation</w:t>
            </w:r>
            <w:r>
              <w:rPr>
                <w:rFonts w:ascii="Times New Roman"/>
                <w:sz w:val="24"/>
              </w:rPr>
              <w:t xml:space="preserve"> </w:t>
            </w:r>
            <w:r>
              <w:rPr>
                <w:rFonts w:ascii="Times New Roman"/>
                <w:spacing w:val="-1"/>
                <w:sz w:val="24"/>
              </w:rPr>
              <w:t>committee,</w:t>
            </w:r>
            <w:r>
              <w:rPr>
                <w:rFonts w:ascii="Times New Roman"/>
                <w:sz w:val="24"/>
              </w:rPr>
              <w:t xml:space="preserve"> </w:t>
            </w:r>
            <w:r>
              <w:rPr>
                <w:rFonts w:ascii="Times New Roman"/>
                <w:spacing w:val="-1"/>
                <w:sz w:val="24"/>
              </w:rPr>
              <w:t>VA post-doctoral</w:t>
            </w:r>
            <w:r>
              <w:rPr>
                <w:rFonts w:ascii="Times New Roman"/>
                <w:sz w:val="24"/>
              </w:rPr>
              <w:t xml:space="preserve"> </w:t>
            </w:r>
            <w:r>
              <w:rPr>
                <w:rFonts w:ascii="Times New Roman"/>
                <w:spacing w:val="-1"/>
                <w:sz w:val="24"/>
              </w:rPr>
              <w:t>fellowship</w:t>
            </w:r>
            <w:r>
              <w:rPr>
                <w:rFonts w:ascii="Times New Roman"/>
                <w:sz w:val="24"/>
              </w:rPr>
              <w:t xml:space="preserve"> </w:t>
            </w:r>
            <w:r>
              <w:rPr>
                <w:rFonts w:ascii="Times New Roman"/>
                <w:spacing w:val="-1"/>
                <w:sz w:val="24"/>
              </w:rPr>
              <w:t>interviews).</w:t>
            </w:r>
          </w:p>
        </w:tc>
        <w:tc>
          <w:tcPr>
            <w:tcW w:w="1975" w:type="dxa"/>
          </w:tcPr>
          <w:p w14:paraId="12D317F8" w14:textId="14860731" w:rsidR="00296E18" w:rsidRDefault="00296E18" w:rsidP="00987E33"/>
        </w:tc>
      </w:tr>
      <w:tr w:rsidR="00296E18" w14:paraId="5F8BC33B" w14:textId="77777777" w:rsidTr="006C0294">
        <w:tc>
          <w:tcPr>
            <w:tcW w:w="7375" w:type="dxa"/>
          </w:tcPr>
          <w:p w14:paraId="2F582196" w14:textId="77777777" w:rsidR="00296E18" w:rsidRDefault="00296E18" w:rsidP="006C0294">
            <w:pPr>
              <w:rPr>
                <w:rFonts w:eastAsia="Times New Roman" w:cstheme="minorHAnsi"/>
                <w:color w:val="000000"/>
                <w:sz w:val="16"/>
                <w:szCs w:val="16"/>
              </w:rPr>
            </w:pPr>
            <w:r w:rsidRPr="00CF7989">
              <w:rPr>
                <w:rFonts w:eastAsia="Times New Roman" w:cstheme="minorHAnsi"/>
                <w:color w:val="000000"/>
                <w:sz w:val="16"/>
                <w:szCs w:val="16"/>
              </w:rPr>
              <w:t>*Note. Programs are not required by the Commission on Accreditation to provide all benefits listed in this table</w:t>
            </w:r>
          </w:p>
          <w:p w14:paraId="630D4ABC" w14:textId="77777777" w:rsidR="00296E18" w:rsidRDefault="00296E18" w:rsidP="006C0294">
            <w:pPr>
              <w:rPr>
                <w:rFonts w:cstheme="minorHAnsi"/>
              </w:rPr>
            </w:pPr>
          </w:p>
        </w:tc>
        <w:tc>
          <w:tcPr>
            <w:tcW w:w="1975" w:type="dxa"/>
          </w:tcPr>
          <w:p w14:paraId="0FF906EF" w14:textId="77777777" w:rsidR="00296E18" w:rsidRDefault="00296E18" w:rsidP="006C0294">
            <w:pPr>
              <w:jc w:val="center"/>
            </w:pPr>
            <w:r>
              <w:rPr>
                <w:color w:val="FFFFFF" w:themeColor="background1"/>
              </w:rPr>
              <w:lastRenderedPageBreak/>
              <w:t>NA</w:t>
            </w:r>
            <w:r w:rsidRPr="004A5DD5">
              <w:rPr>
                <w:color w:val="FFFFFF" w:themeColor="background1"/>
              </w:rPr>
              <w:t xml:space="preserve"> X</w:t>
            </w:r>
          </w:p>
        </w:tc>
      </w:tr>
      <w:tr w:rsidR="00296E18" w14:paraId="583BFBF4" w14:textId="77777777" w:rsidTr="006C0294">
        <w:tc>
          <w:tcPr>
            <w:tcW w:w="7375" w:type="dxa"/>
          </w:tcPr>
          <w:p w14:paraId="0FCDA86C" w14:textId="77777777" w:rsidR="00296E18" w:rsidRDefault="00296E18" w:rsidP="006C0294">
            <w:pPr>
              <w:rPr>
                <w:rFonts w:eastAsia="Times New Roman" w:cstheme="minorHAnsi"/>
                <w:b/>
                <w:bCs/>
                <w:color w:val="000000"/>
                <w:sz w:val="28"/>
                <w:szCs w:val="28"/>
              </w:rPr>
            </w:pPr>
            <w:r w:rsidRPr="00CF7989">
              <w:rPr>
                <w:rFonts w:eastAsia="Times New Roman" w:cstheme="minorHAnsi"/>
                <w:b/>
                <w:bCs/>
                <w:color w:val="000000"/>
                <w:sz w:val="28"/>
                <w:szCs w:val="28"/>
              </w:rPr>
              <w:t>Initial Post-Internship Positions</w:t>
            </w:r>
          </w:p>
          <w:p w14:paraId="5FC2DF9E" w14:textId="77777777" w:rsidR="00296E18" w:rsidRDefault="00296E18" w:rsidP="006C0294">
            <w:pPr>
              <w:rPr>
                <w:rFonts w:cstheme="minorHAnsi"/>
              </w:rPr>
            </w:pPr>
          </w:p>
        </w:tc>
        <w:tc>
          <w:tcPr>
            <w:tcW w:w="1975" w:type="dxa"/>
          </w:tcPr>
          <w:p w14:paraId="5DC92A6E" w14:textId="77777777" w:rsidR="005A6C97" w:rsidRDefault="005A6C97" w:rsidP="005A6C97">
            <w:pPr>
              <w:jc w:val="center"/>
              <w:rPr>
                <w:rFonts w:eastAsia="Times New Roman" w:cstheme="minorHAnsi"/>
                <w:color w:val="000000"/>
              </w:rPr>
            </w:pPr>
          </w:p>
          <w:p w14:paraId="5209ACEE" w14:textId="3719F147" w:rsidR="00296E18" w:rsidRDefault="005A6C97" w:rsidP="005A6C97">
            <w:pPr>
              <w:jc w:val="center"/>
            </w:pPr>
            <w:r>
              <w:rPr>
                <w:rFonts w:eastAsia="Times New Roman" w:cstheme="minorHAnsi"/>
                <w:color w:val="000000"/>
              </w:rPr>
              <w:t>202</w:t>
            </w:r>
            <w:r w:rsidR="00BC7265">
              <w:rPr>
                <w:rFonts w:eastAsia="Times New Roman" w:cstheme="minorHAnsi"/>
                <w:color w:val="000000"/>
              </w:rPr>
              <w:t>2</w:t>
            </w:r>
            <w:r>
              <w:rPr>
                <w:rFonts w:eastAsia="Times New Roman" w:cstheme="minorHAnsi"/>
                <w:color w:val="000000"/>
              </w:rPr>
              <w:t>-2</w:t>
            </w:r>
            <w:r w:rsidR="00BC7265">
              <w:rPr>
                <w:rFonts w:eastAsia="Times New Roman" w:cstheme="minorHAnsi"/>
                <w:color w:val="000000"/>
              </w:rPr>
              <w:t>5</w:t>
            </w:r>
          </w:p>
        </w:tc>
      </w:tr>
      <w:tr w:rsidR="00296E18" w14:paraId="0BC23959" w14:textId="77777777" w:rsidTr="006C0294">
        <w:tc>
          <w:tcPr>
            <w:tcW w:w="7375" w:type="dxa"/>
          </w:tcPr>
          <w:p w14:paraId="103DA326" w14:textId="77777777" w:rsidR="00296E18" w:rsidRDefault="00296E18" w:rsidP="006C0294">
            <w:pPr>
              <w:rPr>
                <w:rFonts w:cstheme="minorHAnsi"/>
              </w:rPr>
            </w:pPr>
            <w:r w:rsidRPr="00CF7989">
              <w:rPr>
                <w:rFonts w:eastAsia="Times New Roman" w:cstheme="minorHAnsi"/>
                <w:color w:val="000000"/>
              </w:rPr>
              <w:t>(Provide an Aggregated Tally for the Preceding 3 Cohorts)</w:t>
            </w:r>
          </w:p>
        </w:tc>
        <w:tc>
          <w:tcPr>
            <w:tcW w:w="1975" w:type="dxa"/>
          </w:tcPr>
          <w:p w14:paraId="27A8A4AD" w14:textId="77777777" w:rsidR="00296E18" w:rsidRDefault="00296E18" w:rsidP="006C0294">
            <w:pPr>
              <w:jc w:val="center"/>
            </w:pPr>
            <w:r>
              <w:rPr>
                <w:color w:val="FFFFFF" w:themeColor="background1"/>
              </w:rPr>
              <w:t>NA</w:t>
            </w:r>
            <w:r w:rsidRPr="004A5DD5">
              <w:rPr>
                <w:color w:val="FFFFFF" w:themeColor="background1"/>
              </w:rPr>
              <w:t xml:space="preserve"> X</w:t>
            </w:r>
          </w:p>
        </w:tc>
      </w:tr>
      <w:tr w:rsidR="00296E18" w14:paraId="2B3B16CF" w14:textId="77777777" w:rsidTr="006C0294">
        <w:tc>
          <w:tcPr>
            <w:tcW w:w="7375" w:type="dxa"/>
          </w:tcPr>
          <w:p w14:paraId="351EBD29" w14:textId="77777777" w:rsidR="00296E18" w:rsidRDefault="00296E18" w:rsidP="006C0294">
            <w:pPr>
              <w:rPr>
                <w:rFonts w:cstheme="minorHAnsi"/>
              </w:rPr>
            </w:pPr>
            <w:r w:rsidRPr="00CF7989">
              <w:rPr>
                <w:rFonts w:eastAsia="Times New Roman" w:cstheme="minorHAnsi"/>
                <w:color w:val="000000"/>
              </w:rPr>
              <w:t>Total # of interns who were in the 3 cohorts</w:t>
            </w:r>
          </w:p>
        </w:tc>
        <w:tc>
          <w:tcPr>
            <w:tcW w:w="1975" w:type="dxa"/>
          </w:tcPr>
          <w:p w14:paraId="774B9FB7" w14:textId="1D4DBF01" w:rsidR="00296E18" w:rsidRDefault="005A6C97" w:rsidP="006C0294">
            <w:pPr>
              <w:jc w:val="center"/>
            </w:pPr>
            <w:r>
              <w:t>12</w:t>
            </w:r>
          </w:p>
        </w:tc>
      </w:tr>
      <w:tr w:rsidR="00296E18" w14:paraId="14214898" w14:textId="77777777" w:rsidTr="006C0294">
        <w:tc>
          <w:tcPr>
            <w:tcW w:w="7375" w:type="dxa"/>
          </w:tcPr>
          <w:p w14:paraId="14E6C943" w14:textId="77777777" w:rsidR="00296E18" w:rsidRDefault="00296E18" w:rsidP="006C0294">
            <w:pPr>
              <w:rPr>
                <w:rFonts w:cstheme="minorHAnsi"/>
              </w:rPr>
            </w:pPr>
            <w:r w:rsidRPr="00CF7989">
              <w:rPr>
                <w:rFonts w:eastAsia="Times New Roman" w:cstheme="minorHAnsi"/>
                <w:color w:val="000000"/>
              </w:rPr>
              <w:t>Total # of interns who did not seek employment because they returned to their doctoral program/are completing doctoral degree</w:t>
            </w:r>
          </w:p>
        </w:tc>
        <w:tc>
          <w:tcPr>
            <w:tcW w:w="1975" w:type="dxa"/>
          </w:tcPr>
          <w:p w14:paraId="74C3BC72" w14:textId="77777777" w:rsidR="00296E18" w:rsidRDefault="00296E18" w:rsidP="006C0294">
            <w:pPr>
              <w:jc w:val="center"/>
            </w:pPr>
            <w:r>
              <w:rPr>
                <w:rFonts w:eastAsia="Times New Roman" w:cstheme="minorHAnsi"/>
                <w:color w:val="000000"/>
              </w:rPr>
              <w:t>0</w:t>
            </w:r>
            <w:r w:rsidRPr="00CF7989">
              <w:rPr>
                <w:rFonts w:eastAsia="Times New Roman" w:cstheme="minorHAnsi"/>
                <w:color w:val="000000"/>
              </w:rPr>
              <w:t> </w:t>
            </w:r>
          </w:p>
        </w:tc>
      </w:tr>
      <w:tr w:rsidR="00296E18" w14:paraId="4D0759DA" w14:textId="77777777" w:rsidTr="006C0294">
        <w:tc>
          <w:tcPr>
            <w:tcW w:w="7375" w:type="dxa"/>
          </w:tcPr>
          <w:p w14:paraId="5BEAA757" w14:textId="77777777" w:rsidR="00296E18" w:rsidRDefault="00296E18" w:rsidP="006C0294">
            <w:pPr>
              <w:rPr>
                <w:rFonts w:cstheme="minorHAnsi"/>
              </w:rPr>
            </w:pPr>
            <w:r w:rsidRPr="00CF7989">
              <w:rPr>
                <w:rFonts w:eastAsia="Times New Roman" w:cstheme="minorHAnsi"/>
                <w:color w:val="000000"/>
              </w:rPr>
              <w:t>Academic teaching</w:t>
            </w:r>
          </w:p>
        </w:tc>
        <w:tc>
          <w:tcPr>
            <w:tcW w:w="1975" w:type="dxa"/>
          </w:tcPr>
          <w:p w14:paraId="54229051" w14:textId="54668B05" w:rsidR="00296E18" w:rsidRDefault="00296E18" w:rsidP="006C0294">
            <w:pPr>
              <w:jc w:val="center"/>
            </w:pPr>
            <w:r>
              <w:t>PD=</w:t>
            </w:r>
            <w:r w:rsidR="00987E33">
              <w:t>0</w:t>
            </w:r>
            <w:r>
              <w:t>, EP=</w:t>
            </w:r>
            <w:r w:rsidR="004D7F3E">
              <w:t>0</w:t>
            </w:r>
          </w:p>
        </w:tc>
      </w:tr>
      <w:tr w:rsidR="00296E18" w14:paraId="14CF7FFF" w14:textId="77777777" w:rsidTr="006C0294">
        <w:tc>
          <w:tcPr>
            <w:tcW w:w="7375" w:type="dxa"/>
          </w:tcPr>
          <w:p w14:paraId="2E0EE5A6" w14:textId="77777777" w:rsidR="00296E18" w:rsidRDefault="00296E18" w:rsidP="006C0294">
            <w:pPr>
              <w:rPr>
                <w:rFonts w:cstheme="minorHAnsi"/>
              </w:rPr>
            </w:pPr>
            <w:r w:rsidRPr="00CF7989">
              <w:rPr>
                <w:rFonts w:eastAsia="Times New Roman" w:cstheme="minorHAnsi"/>
                <w:color w:val="000000"/>
              </w:rPr>
              <w:t>Community mental health center</w:t>
            </w:r>
          </w:p>
        </w:tc>
        <w:tc>
          <w:tcPr>
            <w:tcW w:w="1975" w:type="dxa"/>
          </w:tcPr>
          <w:p w14:paraId="0C8CE8E6" w14:textId="77777777" w:rsidR="00296E18" w:rsidRDefault="00296E18" w:rsidP="006C0294">
            <w:pPr>
              <w:jc w:val="center"/>
            </w:pPr>
            <w:r w:rsidRPr="002E4C83">
              <w:rPr>
                <w:rFonts w:eastAsia="Times New Roman" w:cstheme="minorHAnsi"/>
                <w:color w:val="000000"/>
              </w:rPr>
              <w:t xml:space="preserve">PD=0, </w:t>
            </w:r>
            <w:r>
              <w:rPr>
                <w:rFonts w:eastAsia="Times New Roman" w:cstheme="minorHAnsi"/>
                <w:color w:val="000000"/>
              </w:rPr>
              <w:t>EP</w:t>
            </w:r>
            <w:r w:rsidRPr="002E4C83">
              <w:rPr>
                <w:rFonts w:eastAsia="Times New Roman" w:cstheme="minorHAnsi"/>
                <w:color w:val="000000"/>
              </w:rPr>
              <w:t>=0</w:t>
            </w:r>
          </w:p>
        </w:tc>
      </w:tr>
      <w:tr w:rsidR="00296E18" w14:paraId="3A42EDFC" w14:textId="77777777" w:rsidTr="006C0294">
        <w:tc>
          <w:tcPr>
            <w:tcW w:w="7375" w:type="dxa"/>
          </w:tcPr>
          <w:p w14:paraId="776E1534" w14:textId="77777777" w:rsidR="00296E18" w:rsidRDefault="00296E18" w:rsidP="006C0294">
            <w:pPr>
              <w:rPr>
                <w:rFonts w:cstheme="minorHAnsi"/>
              </w:rPr>
            </w:pPr>
            <w:r w:rsidRPr="00CF7989">
              <w:rPr>
                <w:rFonts w:eastAsia="Times New Roman" w:cstheme="minorHAnsi"/>
                <w:color w:val="000000"/>
              </w:rPr>
              <w:t>Consortium</w:t>
            </w:r>
          </w:p>
        </w:tc>
        <w:tc>
          <w:tcPr>
            <w:tcW w:w="1975" w:type="dxa"/>
          </w:tcPr>
          <w:p w14:paraId="5530553D" w14:textId="77777777" w:rsidR="00296E18" w:rsidRDefault="00296E18" w:rsidP="006C0294">
            <w:pPr>
              <w:jc w:val="center"/>
            </w:pPr>
            <w:r w:rsidRPr="002E4C83">
              <w:rPr>
                <w:rFonts w:eastAsia="Times New Roman" w:cstheme="minorHAnsi"/>
                <w:color w:val="000000"/>
              </w:rPr>
              <w:t xml:space="preserve">PD=0, </w:t>
            </w:r>
            <w:r>
              <w:rPr>
                <w:rFonts w:eastAsia="Times New Roman" w:cstheme="minorHAnsi"/>
                <w:color w:val="000000"/>
              </w:rPr>
              <w:t>EP</w:t>
            </w:r>
            <w:r w:rsidRPr="002E4C83">
              <w:rPr>
                <w:rFonts w:eastAsia="Times New Roman" w:cstheme="minorHAnsi"/>
                <w:color w:val="000000"/>
              </w:rPr>
              <w:t xml:space="preserve"> =0</w:t>
            </w:r>
          </w:p>
        </w:tc>
      </w:tr>
      <w:tr w:rsidR="00296E18" w14:paraId="18523F28" w14:textId="77777777" w:rsidTr="006C0294">
        <w:tc>
          <w:tcPr>
            <w:tcW w:w="7375" w:type="dxa"/>
          </w:tcPr>
          <w:p w14:paraId="34B0BACF" w14:textId="77777777" w:rsidR="00296E18" w:rsidRDefault="00296E18" w:rsidP="006C0294">
            <w:pPr>
              <w:rPr>
                <w:rFonts w:cstheme="minorHAnsi"/>
              </w:rPr>
            </w:pPr>
            <w:r w:rsidRPr="00CF7989">
              <w:rPr>
                <w:rFonts w:eastAsia="Times New Roman" w:cstheme="minorHAnsi"/>
                <w:color w:val="000000"/>
              </w:rPr>
              <w:t>University Counseling Center</w:t>
            </w:r>
          </w:p>
        </w:tc>
        <w:tc>
          <w:tcPr>
            <w:tcW w:w="1975" w:type="dxa"/>
          </w:tcPr>
          <w:p w14:paraId="7AFB5E01" w14:textId="138CA193" w:rsidR="00296E18" w:rsidRDefault="00296E18" w:rsidP="006C0294">
            <w:pPr>
              <w:jc w:val="center"/>
            </w:pPr>
            <w:r w:rsidRPr="002E4C83">
              <w:rPr>
                <w:rFonts w:eastAsia="Times New Roman" w:cstheme="minorHAnsi"/>
                <w:color w:val="000000"/>
              </w:rPr>
              <w:t xml:space="preserve">PD=0, </w:t>
            </w:r>
            <w:r>
              <w:rPr>
                <w:rFonts w:eastAsia="Times New Roman" w:cstheme="minorHAnsi"/>
                <w:color w:val="000000"/>
              </w:rPr>
              <w:t>EP</w:t>
            </w:r>
            <w:r w:rsidRPr="002E4C83">
              <w:rPr>
                <w:rFonts w:eastAsia="Times New Roman" w:cstheme="minorHAnsi"/>
                <w:color w:val="000000"/>
              </w:rPr>
              <w:t xml:space="preserve"> =</w:t>
            </w:r>
            <w:r w:rsidR="004822FE">
              <w:rPr>
                <w:rFonts w:eastAsia="Times New Roman" w:cstheme="minorHAnsi"/>
                <w:color w:val="000000"/>
              </w:rPr>
              <w:t>1</w:t>
            </w:r>
          </w:p>
        </w:tc>
      </w:tr>
      <w:tr w:rsidR="00296E18" w14:paraId="34C0EE23" w14:textId="77777777" w:rsidTr="006C0294">
        <w:tc>
          <w:tcPr>
            <w:tcW w:w="7375" w:type="dxa"/>
          </w:tcPr>
          <w:p w14:paraId="264D9F80" w14:textId="77777777" w:rsidR="00296E18" w:rsidRDefault="00296E18" w:rsidP="006C0294">
            <w:pPr>
              <w:rPr>
                <w:rFonts w:cstheme="minorHAnsi"/>
              </w:rPr>
            </w:pPr>
            <w:r w:rsidRPr="00CF7989">
              <w:rPr>
                <w:rFonts w:eastAsia="Times New Roman" w:cstheme="minorHAnsi"/>
                <w:color w:val="000000"/>
              </w:rPr>
              <w:t>Hospital/Medical Center</w:t>
            </w:r>
          </w:p>
        </w:tc>
        <w:tc>
          <w:tcPr>
            <w:tcW w:w="1975" w:type="dxa"/>
          </w:tcPr>
          <w:p w14:paraId="0AECAD4C" w14:textId="3CAA372A" w:rsidR="00296E18" w:rsidRDefault="00296E18" w:rsidP="006C0294">
            <w:pPr>
              <w:jc w:val="center"/>
            </w:pPr>
            <w:r>
              <w:rPr>
                <w:rFonts w:eastAsia="Times New Roman" w:cstheme="minorHAnsi"/>
                <w:color w:val="000000"/>
              </w:rPr>
              <w:t>PD=</w:t>
            </w:r>
            <w:r w:rsidR="004822FE">
              <w:rPr>
                <w:rFonts w:eastAsia="Times New Roman" w:cstheme="minorHAnsi"/>
                <w:color w:val="000000"/>
              </w:rPr>
              <w:t>1</w:t>
            </w:r>
            <w:r>
              <w:rPr>
                <w:rFonts w:eastAsia="Times New Roman" w:cstheme="minorHAnsi"/>
                <w:color w:val="000000"/>
              </w:rPr>
              <w:t>, EP =</w:t>
            </w:r>
            <w:r w:rsidR="004822FE">
              <w:rPr>
                <w:rFonts w:eastAsia="Times New Roman" w:cstheme="minorHAnsi"/>
                <w:color w:val="000000"/>
              </w:rPr>
              <w:t>1</w:t>
            </w:r>
          </w:p>
        </w:tc>
      </w:tr>
      <w:tr w:rsidR="00296E18" w14:paraId="2DE4F6C2" w14:textId="77777777" w:rsidTr="006C0294">
        <w:tc>
          <w:tcPr>
            <w:tcW w:w="7375" w:type="dxa"/>
          </w:tcPr>
          <w:p w14:paraId="687C9106" w14:textId="77777777" w:rsidR="00296E18" w:rsidRDefault="00296E18" w:rsidP="006C0294">
            <w:pPr>
              <w:rPr>
                <w:rFonts w:cstheme="minorHAnsi"/>
              </w:rPr>
            </w:pPr>
            <w:r w:rsidRPr="00CF7989">
              <w:rPr>
                <w:rFonts w:eastAsia="Times New Roman" w:cstheme="minorHAnsi"/>
                <w:color w:val="000000"/>
              </w:rPr>
              <w:t>Veterans Affairs Health Care System</w:t>
            </w:r>
          </w:p>
        </w:tc>
        <w:tc>
          <w:tcPr>
            <w:tcW w:w="1975" w:type="dxa"/>
          </w:tcPr>
          <w:p w14:paraId="0DD48AFE" w14:textId="23902BFD" w:rsidR="00296E18" w:rsidRDefault="00296E18" w:rsidP="006C0294">
            <w:pPr>
              <w:jc w:val="center"/>
            </w:pPr>
            <w:r>
              <w:rPr>
                <w:rFonts w:eastAsia="Times New Roman" w:cstheme="minorHAnsi"/>
                <w:color w:val="000000"/>
              </w:rPr>
              <w:t>PD=</w:t>
            </w:r>
            <w:r w:rsidR="004822FE">
              <w:rPr>
                <w:rFonts w:eastAsia="Times New Roman" w:cstheme="minorHAnsi"/>
                <w:color w:val="000000"/>
              </w:rPr>
              <w:t>2</w:t>
            </w:r>
            <w:r>
              <w:rPr>
                <w:rFonts w:eastAsia="Times New Roman" w:cstheme="minorHAnsi"/>
                <w:color w:val="000000"/>
              </w:rPr>
              <w:t>, EP =</w:t>
            </w:r>
            <w:r w:rsidR="004822FE">
              <w:rPr>
                <w:rFonts w:eastAsia="Times New Roman" w:cstheme="minorHAnsi"/>
                <w:color w:val="000000"/>
              </w:rPr>
              <w:t>3</w:t>
            </w:r>
          </w:p>
        </w:tc>
      </w:tr>
      <w:tr w:rsidR="00296E18" w14:paraId="590ED660" w14:textId="77777777" w:rsidTr="006C0294">
        <w:tc>
          <w:tcPr>
            <w:tcW w:w="7375" w:type="dxa"/>
          </w:tcPr>
          <w:p w14:paraId="43DB4B11" w14:textId="77777777" w:rsidR="00296E18" w:rsidRDefault="00296E18" w:rsidP="006C0294">
            <w:pPr>
              <w:rPr>
                <w:rFonts w:cstheme="minorHAnsi"/>
              </w:rPr>
            </w:pPr>
            <w:r w:rsidRPr="00CF7989">
              <w:rPr>
                <w:rFonts w:eastAsia="Times New Roman" w:cstheme="minorHAnsi"/>
                <w:color w:val="000000"/>
              </w:rPr>
              <w:t>Psychiatric facility</w:t>
            </w:r>
          </w:p>
        </w:tc>
        <w:tc>
          <w:tcPr>
            <w:tcW w:w="1975" w:type="dxa"/>
          </w:tcPr>
          <w:p w14:paraId="4EDB95CE" w14:textId="77777777" w:rsidR="00296E18" w:rsidRDefault="00296E18" w:rsidP="006C0294">
            <w:pPr>
              <w:jc w:val="center"/>
            </w:pPr>
            <w:r>
              <w:rPr>
                <w:rFonts w:eastAsia="Times New Roman" w:cstheme="minorHAnsi"/>
                <w:color w:val="000000"/>
              </w:rPr>
              <w:t>PD=</w:t>
            </w:r>
            <w:r w:rsidRPr="00CF7989">
              <w:rPr>
                <w:rFonts w:eastAsia="Times New Roman" w:cstheme="minorHAnsi"/>
                <w:color w:val="000000"/>
              </w:rPr>
              <w:t>0</w:t>
            </w:r>
            <w:r>
              <w:rPr>
                <w:rFonts w:eastAsia="Times New Roman" w:cstheme="minorHAnsi"/>
                <w:color w:val="000000"/>
              </w:rPr>
              <w:t>, EP =0</w:t>
            </w:r>
          </w:p>
        </w:tc>
      </w:tr>
      <w:tr w:rsidR="00296E18" w14:paraId="21FFDB0F" w14:textId="77777777" w:rsidTr="006C0294">
        <w:tc>
          <w:tcPr>
            <w:tcW w:w="7375" w:type="dxa"/>
          </w:tcPr>
          <w:p w14:paraId="29431936" w14:textId="77777777" w:rsidR="00296E18" w:rsidRDefault="00296E18" w:rsidP="006C0294">
            <w:pPr>
              <w:rPr>
                <w:rFonts w:cstheme="minorHAnsi"/>
              </w:rPr>
            </w:pPr>
            <w:r w:rsidRPr="00CF7989">
              <w:rPr>
                <w:rFonts w:eastAsia="Times New Roman" w:cstheme="minorHAnsi"/>
                <w:color w:val="000000"/>
              </w:rPr>
              <w:t>Correctional facility</w:t>
            </w:r>
          </w:p>
        </w:tc>
        <w:tc>
          <w:tcPr>
            <w:tcW w:w="1975" w:type="dxa"/>
          </w:tcPr>
          <w:p w14:paraId="0E2AFB85" w14:textId="77777777" w:rsidR="00296E18" w:rsidRDefault="00296E18" w:rsidP="006C0294">
            <w:pPr>
              <w:jc w:val="center"/>
            </w:pPr>
            <w:r w:rsidRPr="0098112F">
              <w:rPr>
                <w:rFonts w:eastAsia="Times New Roman" w:cstheme="minorHAnsi"/>
                <w:color w:val="000000"/>
              </w:rPr>
              <w:t xml:space="preserve">PD=0, </w:t>
            </w:r>
            <w:r>
              <w:rPr>
                <w:rFonts w:eastAsia="Times New Roman" w:cstheme="minorHAnsi"/>
                <w:color w:val="000000"/>
              </w:rPr>
              <w:t>EP</w:t>
            </w:r>
            <w:r w:rsidRPr="0098112F">
              <w:rPr>
                <w:rFonts w:eastAsia="Times New Roman" w:cstheme="minorHAnsi"/>
                <w:color w:val="000000"/>
              </w:rPr>
              <w:t xml:space="preserve"> =0</w:t>
            </w:r>
          </w:p>
        </w:tc>
      </w:tr>
      <w:tr w:rsidR="00296E18" w14:paraId="3A72D37F" w14:textId="77777777" w:rsidTr="006C0294">
        <w:tc>
          <w:tcPr>
            <w:tcW w:w="7375" w:type="dxa"/>
          </w:tcPr>
          <w:p w14:paraId="6F839BB3" w14:textId="77777777" w:rsidR="00296E18" w:rsidRDefault="00296E18" w:rsidP="006C0294">
            <w:pPr>
              <w:rPr>
                <w:rFonts w:cstheme="minorHAnsi"/>
              </w:rPr>
            </w:pPr>
            <w:r w:rsidRPr="00CF7989">
              <w:rPr>
                <w:rFonts w:eastAsia="Times New Roman" w:cstheme="minorHAnsi"/>
                <w:color w:val="000000"/>
              </w:rPr>
              <w:t>Health maintenance organization</w:t>
            </w:r>
          </w:p>
        </w:tc>
        <w:tc>
          <w:tcPr>
            <w:tcW w:w="1975" w:type="dxa"/>
          </w:tcPr>
          <w:p w14:paraId="26F90649" w14:textId="77777777" w:rsidR="00296E18" w:rsidRDefault="00296E18" w:rsidP="006C0294">
            <w:pPr>
              <w:jc w:val="center"/>
            </w:pPr>
            <w:r w:rsidRPr="0098112F">
              <w:rPr>
                <w:rFonts w:eastAsia="Times New Roman" w:cstheme="minorHAnsi"/>
                <w:color w:val="000000"/>
              </w:rPr>
              <w:t xml:space="preserve">PD=0, </w:t>
            </w:r>
            <w:r>
              <w:rPr>
                <w:rFonts w:eastAsia="Times New Roman" w:cstheme="minorHAnsi"/>
                <w:color w:val="000000"/>
              </w:rPr>
              <w:t>EP</w:t>
            </w:r>
            <w:r w:rsidRPr="0098112F">
              <w:rPr>
                <w:rFonts w:eastAsia="Times New Roman" w:cstheme="minorHAnsi"/>
                <w:color w:val="000000"/>
              </w:rPr>
              <w:t xml:space="preserve"> =0</w:t>
            </w:r>
          </w:p>
        </w:tc>
      </w:tr>
      <w:tr w:rsidR="00296E18" w14:paraId="799DD1A2" w14:textId="77777777" w:rsidTr="006C0294">
        <w:tc>
          <w:tcPr>
            <w:tcW w:w="7375" w:type="dxa"/>
          </w:tcPr>
          <w:p w14:paraId="622872B8" w14:textId="77777777" w:rsidR="00296E18" w:rsidRDefault="00296E18" w:rsidP="006C0294">
            <w:pPr>
              <w:rPr>
                <w:rFonts w:cstheme="minorHAnsi"/>
              </w:rPr>
            </w:pPr>
            <w:r w:rsidRPr="00CF7989">
              <w:rPr>
                <w:rFonts w:eastAsia="Times New Roman" w:cstheme="minorHAnsi"/>
                <w:color w:val="000000"/>
              </w:rPr>
              <w:t>School district/system</w:t>
            </w:r>
          </w:p>
        </w:tc>
        <w:tc>
          <w:tcPr>
            <w:tcW w:w="1975" w:type="dxa"/>
          </w:tcPr>
          <w:p w14:paraId="44C5F6E7" w14:textId="77777777" w:rsidR="00296E18" w:rsidRDefault="00296E18" w:rsidP="006C0294">
            <w:pPr>
              <w:jc w:val="center"/>
            </w:pPr>
            <w:r w:rsidRPr="0098112F">
              <w:rPr>
                <w:rFonts w:eastAsia="Times New Roman" w:cstheme="minorHAnsi"/>
                <w:color w:val="000000"/>
              </w:rPr>
              <w:t xml:space="preserve">PD=0, </w:t>
            </w:r>
            <w:r>
              <w:rPr>
                <w:rFonts w:eastAsia="Times New Roman" w:cstheme="minorHAnsi"/>
                <w:color w:val="000000"/>
              </w:rPr>
              <w:t>EP</w:t>
            </w:r>
            <w:r w:rsidRPr="0098112F">
              <w:rPr>
                <w:rFonts w:eastAsia="Times New Roman" w:cstheme="minorHAnsi"/>
                <w:color w:val="000000"/>
              </w:rPr>
              <w:t xml:space="preserve"> =0</w:t>
            </w:r>
          </w:p>
        </w:tc>
      </w:tr>
      <w:tr w:rsidR="00296E18" w14:paraId="16C59D1C" w14:textId="77777777" w:rsidTr="006C0294">
        <w:tc>
          <w:tcPr>
            <w:tcW w:w="7375" w:type="dxa"/>
          </w:tcPr>
          <w:p w14:paraId="36802C43" w14:textId="77777777" w:rsidR="00296E18" w:rsidRDefault="00296E18" w:rsidP="006C0294">
            <w:pPr>
              <w:rPr>
                <w:rFonts w:cstheme="minorHAnsi"/>
              </w:rPr>
            </w:pPr>
            <w:r w:rsidRPr="00CF7989">
              <w:rPr>
                <w:rFonts w:eastAsia="Times New Roman" w:cstheme="minorHAnsi"/>
                <w:color w:val="000000"/>
              </w:rPr>
              <w:t>Independent practice setting</w:t>
            </w:r>
          </w:p>
        </w:tc>
        <w:tc>
          <w:tcPr>
            <w:tcW w:w="1975" w:type="dxa"/>
          </w:tcPr>
          <w:p w14:paraId="6E2EDC48" w14:textId="56F94021" w:rsidR="00296E18" w:rsidRDefault="00296E18" w:rsidP="006C0294">
            <w:pPr>
              <w:jc w:val="center"/>
            </w:pPr>
            <w:r w:rsidRPr="0098112F">
              <w:rPr>
                <w:rFonts w:eastAsia="Times New Roman" w:cstheme="minorHAnsi"/>
                <w:color w:val="000000"/>
              </w:rPr>
              <w:t>PD=</w:t>
            </w:r>
            <w:r w:rsidR="004822FE">
              <w:rPr>
                <w:rFonts w:eastAsia="Times New Roman" w:cstheme="minorHAnsi"/>
                <w:color w:val="000000"/>
              </w:rPr>
              <w:t>2</w:t>
            </w:r>
            <w:r w:rsidRPr="0098112F">
              <w:rPr>
                <w:rFonts w:eastAsia="Times New Roman" w:cstheme="minorHAnsi"/>
                <w:color w:val="000000"/>
              </w:rPr>
              <w:t xml:space="preserve">, </w:t>
            </w:r>
            <w:r>
              <w:rPr>
                <w:rFonts w:eastAsia="Times New Roman" w:cstheme="minorHAnsi"/>
                <w:color w:val="000000"/>
              </w:rPr>
              <w:t>EP</w:t>
            </w:r>
            <w:r w:rsidRPr="0098112F">
              <w:rPr>
                <w:rFonts w:eastAsia="Times New Roman" w:cstheme="minorHAnsi"/>
                <w:color w:val="000000"/>
              </w:rPr>
              <w:t xml:space="preserve"> =</w:t>
            </w:r>
            <w:r w:rsidR="004822FE">
              <w:rPr>
                <w:rFonts w:eastAsia="Times New Roman" w:cstheme="minorHAnsi"/>
                <w:color w:val="000000"/>
              </w:rPr>
              <w:t>2</w:t>
            </w:r>
          </w:p>
        </w:tc>
      </w:tr>
      <w:tr w:rsidR="00296E18" w14:paraId="616CEAD8" w14:textId="77777777" w:rsidTr="006C0294">
        <w:tc>
          <w:tcPr>
            <w:tcW w:w="7375" w:type="dxa"/>
          </w:tcPr>
          <w:p w14:paraId="362904D4" w14:textId="77777777" w:rsidR="00296E18" w:rsidRPr="00CF7989" w:rsidRDefault="00296E18" w:rsidP="006C0294">
            <w:pPr>
              <w:rPr>
                <w:rFonts w:eastAsia="Times New Roman" w:cstheme="minorHAnsi"/>
                <w:color w:val="000000"/>
              </w:rPr>
            </w:pPr>
            <w:r>
              <w:rPr>
                <w:rFonts w:eastAsia="Times New Roman" w:cstheme="minorHAnsi"/>
                <w:color w:val="000000"/>
              </w:rPr>
              <w:t>Other</w:t>
            </w:r>
          </w:p>
        </w:tc>
        <w:tc>
          <w:tcPr>
            <w:tcW w:w="1975" w:type="dxa"/>
          </w:tcPr>
          <w:p w14:paraId="5EAB01B2" w14:textId="77777777" w:rsidR="00296E18" w:rsidRDefault="00296E18" w:rsidP="006C0294">
            <w:pPr>
              <w:jc w:val="center"/>
            </w:pPr>
            <w:r w:rsidRPr="0098112F">
              <w:rPr>
                <w:rFonts w:eastAsia="Times New Roman" w:cstheme="minorHAnsi"/>
                <w:color w:val="000000"/>
              </w:rPr>
              <w:t xml:space="preserve">PD=0, </w:t>
            </w:r>
            <w:r>
              <w:rPr>
                <w:rFonts w:eastAsia="Times New Roman" w:cstheme="minorHAnsi"/>
                <w:color w:val="000000"/>
              </w:rPr>
              <w:t>EP</w:t>
            </w:r>
            <w:r w:rsidRPr="0098112F">
              <w:rPr>
                <w:rFonts w:eastAsia="Times New Roman" w:cstheme="minorHAnsi"/>
                <w:color w:val="000000"/>
              </w:rPr>
              <w:t xml:space="preserve"> =0</w:t>
            </w:r>
          </w:p>
        </w:tc>
      </w:tr>
      <w:tr w:rsidR="00296E18" w14:paraId="219428FE" w14:textId="77777777" w:rsidTr="006C0294">
        <w:tc>
          <w:tcPr>
            <w:tcW w:w="7375" w:type="dxa"/>
          </w:tcPr>
          <w:p w14:paraId="2A7A50DD" w14:textId="77777777" w:rsidR="00296E18" w:rsidRDefault="00296E18" w:rsidP="006C0294">
            <w:pPr>
              <w:rPr>
                <w:rFonts w:eastAsia="Times New Roman" w:cstheme="minorHAnsi"/>
                <w:color w:val="000000"/>
              </w:rPr>
            </w:pPr>
            <w:r w:rsidRPr="00CF7989">
              <w:rPr>
                <w:rFonts w:eastAsia="Times New Roman" w:cstheme="minorHAnsi"/>
                <w:color w:val="000000"/>
              </w:rPr>
              <w:t>Note: “PD” = Post-doctoral residency position; “EP” = Employed Position. Each individual represented in this table should be counted only one time.  For former trainees working in more than one setting, select the setting that represents their primary position.</w:t>
            </w:r>
          </w:p>
        </w:tc>
        <w:tc>
          <w:tcPr>
            <w:tcW w:w="1975" w:type="dxa"/>
          </w:tcPr>
          <w:p w14:paraId="317CF372" w14:textId="77777777" w:rsidR="00296E18" w:rsidRPr="0098112F" w:rsidRDefault="00296E18" w:rsidP="006C0294">
            <w:pPr>
              <w:jc w:val="center"/>
              <w:rPr>
                <w:rFonts w:eastAsia="Times New Roman" w:cstheme="minorHAnsi"/>
                <w:color w:val="000000"/>
              </w:rPr>
            </w:pPr>
            <w:r>
              <w:rPr>
                <w:color w:val="FFFFFF" w:themeColor="background1"/>
              </w:rPr>
              <w:t>NA</w:t>
            </w:r>
            <w:r w:rsidRPr="004A5DD5">
              <w:rPr>
                <w:color w:val="FFFFFF" w:themeColor="background1"/>
              </w:rPr>
              <w:t xml:space="preserve"> X</w:t>
            </w:r>
          </w:p>
        </w:tc>
      </w:tr>
    </w:tbl>
    <w:p w14:paraId="44449EFB" w14:textId="387B6485" w:rsidR="000C1400" w:rsidRPr="00987E33" w:rsidRDefault="000C1400">
      <w:pPr>
        <w:rPr>
          <w:rFonts w:eastAsiaTheme="majorEastAsia" w:cstheme="minorHAnsi"/>
          <w:b/>
          <w:bCs/>
          <w:noProof/>
          <w:color w:val="244061" w:themeColor="accent1" w:themeShade="80"/>
          <w:sz w:val="36"/>
          <w:szCs w:val="36"/>
        </w:rPr>
      </w:pPr>
      <w:bookmarkStart w:id="3" w:name="_Program_Overview"/>
      <w:bookmarkEnd w:id="1"/>
      <w:bookmarkEnd w:id="3"/>
    </w:p>
    <w:sectPr w:rsidR="000C1400" w:rsidRPr="00987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E82"/>
    <w:multiLevelType w:val="hybridMultilevel"/>
    <w:tmpl w:val="4B766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0265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18"/>
    <w:rsid w:val="000423C0"/>
    <w:rsid w:val="00061D2A"/>
    <w:rsid w:val="000A6B0C"/>
    <w:rsid w:val="000C1400"/>
    <w:rsid w:val="000D4F33"/>
    <w:rsid w:val="00113F93"/>
    <w:rsid w:val="00185F67"/>
    <w:rsid w:val="00296E18"/>
    <w:rsid w:val="002F551C"/>
    <w:rsid w:val="004822FE"/>
    <w:rsid w:val="004B0B76"/>
    <w:rsid w:val="004B71C9"/>
    <w:rsid w:val="004D7F3E"/>
    <w:rsid w:val="00591EA4"/>
    <w:rsid w:val="005A6C97"/>
    <w:rsid w:val="00670D48"/>
    <w:rsid w:val="007104FC"/>
    <w:rsid w:val="007453A1"/>
    <w:rsid w:val="008F0794"/>
    <w:rsid w:val="00920F69"/>
    <w:rsid w:val="00973E42"/>
    <w:rsid w:val="00987E33"/>
    <w:rsid w:val="009A4F4F"/>
    <w:rsid w:val="00A077B3"/>
    <w:rsid w:val="00A97042"/>
    <w:rsid w:val="00AC684B"/>
    <w:rsid w:val="00B1214F"/>
    <w:rsid w:val="00B56085"/>
    <w:rsid w:val="00BC7265"/>
    <w:rsid w:val="00BD262E"/>
    <w:rsid w:val="00C325CB"/>
    <w:rsid w:val="00CA6BC0"/>
    <w:rsid w:val="00F15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A357"/>
  <w15:chartTrackingRefBased/>
  <w15:docId w15:val="{C0FD2E98-23D9-491D-A61F-8EBB77B40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E18"/>
    <w:pPr>
      <w:spacing w:after="160" w:line="259" w:lineRule="auto"/>
    </w:pPr>
    <w:rPr>
      <w:rFonts w:asciiTheme="minorHAnsi" w:eastAsiaTheme="minorEastAsia" w:hAnsiTheme="minorHAnsi" w:cstheme="minorBidi"/>
      <w:sz w:val="22"/>
      <w:szCs w:val="22"/>
    </w:rPr>
  </w:style>
  <w:style w:type="paragraph" w:styleId="Heading1">
    <w:name w:val="heading 1"/>
    <w:basedOn w:val="Normal"/>
    <w:next w:val="Normal"/>
    <w:link w:val="Heading1Char"/>
    <w:qFormat/>
    <w:rsid w:val="00C325CB"/>
    <w:pPr>
      <w:keepNext/>
      <w:widowControl w:val="0"/>
      <w:suppressAutoHyphens/>
      <w:jc w:val="both"/>
      <w:outlineLvl w:val="0"/>
    </w:pPr>
    <w:rPr>
      <w:b/>
      <w:color w:val="C00000"/>
      <w:spacing w:val="-3"/>
    </w:rPr>
  </w:style>
  <w:style w:type="paragraph" w:styleId="Heading2">
    <w:name w:val="heading 2"/>
    <w:basedOn w:val="Normal"/>
    <w:next w:val="Normal"/>
    <w:link w:val="Heading2Char"/>
    <w:uiPriority w:val="9"/>
    <w:unhideWhenUsed/>
    <w:qFormat/>
    <w:rsid w:val="00C325CB"/>
    <w:pPr>
      <w:keepNext/>
      <w:keepLines/>
      <w:spacing w:before="40"/>
      <w:outlineLvl w:val="1"/>
    </w:pPr>
    <w:rPr>
      <w:rFonts w:eastAsiaTheme="majorEastAsia"/>
      <w:b/>
      <w:color w:val="0070C0"/>
      <w:spacing w:val="-3"/>
    </w:rPr>
  </w:style>
  <w:style w:type="paragraph" w:styleId="Heading3">
    <w:name w:val="heading 3"/>
    <w:basedOn w:val="Normal"/>
    <w:next w:val="Normal"/>
    <w:link w:val="Heading3Char"/>
    <w:qFormat/>
    <w:rsid w:val="00C325CB"/>
    <w:pPr>
      <w:keepNext/>
      <w:suppressAutoHyphens/>
      <w:jc w:val="both"/>
      <w:outlineLvl w:val="2"/>
    </w:pPr>
    <w:rPr>
      <w:spacing w:val="-3"/>
      <w:u w:val="single"/>
    </w:rPr>
  </w:style>
  <w:style w:type="paragraph" w:styleId="Heading4">
    <w:name w:val="heading 4"/>
    <w:basedOn w:val="Normal"/>
    <w:next w:val="Normal"/>
    <w:link w:val="Heading4Char"/>
    <w:semiHidden/>
    <w:unhideWhenUsed/>
    <w:qFormat/>
    <w:rsid w:val="00C325CB"/>
    <w:pPr>
      <w:keepNext/>
      <w:keepLines/>
      <w:spacing w:before="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25CB"/>
    <w:rPr>
      <w:rFonts w:asciiTheme="majorHAnsi" w:hAnsiTheme="majorHAnsi" w:cstheme="majorHAnsi"/>
      <w:b/>
      <w:color w:val="C00000"/>
      <w:spacing w:val="-3"/>
      <w:sz w:val="22"/>
      <w:szCs w:val="22"/>
    </w:rPr>
  </w:style>
  <w:style w:type="character" w:customStyle="1" w:styleId="Heading2Char">
    <w:name w:val="Heading 2 Char"/>
    <w:basedOn w:val="DefaultParagraphFont"/>
    <w:link w:val="Heading2"/>
    <w:uiPriority w:val="9"/>
    <w:rsid w:val="00C325CB"/>
    <w:rPr>
      <w:rFonts w:asciiTheme="majorHAnsi" w:eastAsiaTheme="majorEastAsia" w:hAnsiTheme="majorHAnsi" w:cstheme="majorHAnsi"/>
      <w:b/>
      <w:color w:val="0070C0"/>
      <w:spacing w:val="-3"/>
      <w:sz w:val="22"/>
      <w:szCs w:val="22"/>
    </w:rPr>
  </w:style>
  <w:style w:type="character" w:customStyle="1" w:styleId="Heading3Char">
    <w:name w:val="Heading 3 Char"/>
    <w:basedOn w:val="DefaultParagraphFont"/>
    <w:link w:val="Heading3"/>
    <w:rsid w:val="00C325CB"/>
    <w:rPr>
      <w:rFonts w:asciiTheme="majorHAnsi" w:hAnsiTheme="majorHAnsi" w:cstheme="majorHAnsi"/>
      <w:spacing w:val="-3"/>
      <w:sz w:val="22"/>
      <w:szCs w:val="22"/>
      <w:u w:val="single"/>
    </w:rPr>
  </w:style>
  <w:style w:type="character" w:customStyle="1" w:styleId="Heading4Char">
    <w:name w:val="Heading 4 Char"/>
    <w:basedOn w:val="DefaultParagraphFont"/>
    <w:link w:val="Heading4"/>
    <w:semiHidden/>
    <w:rsid w:val="00C325CB"/>
    <w:rPr>
      <w:rFonts w:asciiTheme="majorHAnsi" w:eastAsiaTheme="majorEastAsia" w:hAnsiTheme="majorHAnsi" w:cstheme="majorBidi"/>
      <w:i/>
      <w:iCs/>
      <w:color w:val="365F91" w:themeColor="accent1" w:themeShade="BF"/>
      <w:sz w:val="22"/>
      <w:szCs w:val="22"/>
    </w:rPr>
  </w:style>
  <w:style w:type="paragraph" w:styleId="Title">
    <w:name w:val="Title"/>
    <w:basedOn w:val="Normal"/>
    <w:link w:val="TitleChar"/>
    <w:qFormat/>
    <w:rsid w:val="00C325CB"/>
    <w:pPr>
      <w:autoSpaceDE w:val="0"/>
      <w:autoSpaceDN w:val="0"/>
      <w:adjustRightInd w:val="0"/>
      <w:jc w:val="center"/>
    </w:pPr>
    <w:rPr>
      <w:rFonts w:ascii="Times New Roman" w:hAnsi="Times New Roman" w:cs="Times New Roman"/>
      <w:b/>
      <w:bCs/>
      <w:sz w:val="24"/>
      <w:szCs w:val="20"/>
    </w:rPr>
  </w:style>
  <w:style w:type="character" w:customStyle="1" w:styleId="TitleChar">
    <w:name w:val="Title Char"/>
    <w:basedOn w:val="DefaultParagraphFont"/>
    <w:link w:val="Title"/>
    <w:rsid w:val="00C325CB"/>
    <w:rPr>
      <w:b/>
      <w:bCs/>
      <w:sz w:val="24"/>
    </w:rPr>
  </w:style>
  <w:style w:type="character" w:styleId="Strong">
    <w:name w:val="Strong"/>
    <w:basedOn w:val="DefaultParagraphFont"/>
    <w:qFormat/>
    <w:rsid w:val="00C325CB"/>
    <w:rPr>
      <w:b/>
      <w:bCs/>
    </w:rPr>
  </w:style>
  <w:style w:type="character" w:styleId="Emphasis">
    <w:name w:val="Emphasis"/>
    <w:basedOn w:val="DefaultParagraphFont"/>
    <w:qFormat/>
    <w:rsid w:val="00C325CB"/>
    <w:rPr>
      <w:i/>
      <w:iCs/>
    </w:rPr>
  </w:style>
  <w:style w:type="paragraph" w:styleId="ListParagraph">
    <w:name w:val="List Paragraph"/>
    <w:basedOn w:val="Normal"/>
    <w:uiPriority w:val="34"/>
    <w:qFormat/>
    <w:rsid w:val="00C325CB"/>
    <w:pPr>
      <w:contextualSpacing/>
    </w:pPr>
  </w:style>
  <w:style w:type="table" w:styleId="TableGrid">
    <w:name w:val="Table Grid"/>
    <w:basedOn w:val="TableNormal"/>
    <w:uiPriority w:val="39"/>
    <w:rsid w:val="00296E1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Siegel, Wayne G. (he/him/his)</dc:creator>
  <cp:keywords/>
  <dc:description/>
  <cp:lastModifiedBy>Minnick, Mark R.</cp:lastModifiedBy>
  <cp:revision>5</cp:revision>
  <dcterms:created xsi:type="dcterms:W3CDTF">2026-06-11T13:18:00Z</dcterms:created>
  <dcterms:modified xsi:type="dcterms:W3CDTF">2026-07-14T18:10:00Z</dcterms:modified>
</cp:coreProperties>
</file>